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03-Publish-To-Kdp_V01.qmd</w:t>
      </w:r>
    </w:p>
    <w:p>
      <w:pPr>
        <w:pStyle w:val="Subtitle"/>
      </w:pPr>
      <w:r>
        <w:t xml:space="preserve">03-Publish-To-Kdp_V01.qmd</w:t>
      </w:r>
    </w:p>
    <w:p>
      <w:pPr>
        <w:pStyle w:val="Author"/>
      </w:pPr>
      <w:r>
        <w:t xml:space="preserve">Yahya Nazer - ChatBizDB.Com</w:t>
      </w:r>
    </w:p>
    <w:p>
      <w:pPr>
        <w:pStyle w:val="Date"/>
      </w:pPr>
      <w:r>
        <w:t xml:space="preserve">2026.06.18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110" w:name="X2e14169e846247d1f8cc1d5f2a2b6146504eeb4"/>
    <w:p>
      <w:pPr>
        <w:pStyle w:val="Heading1"/>
      </w:pPr>
      <w:r>
        <w:t xml:space="preserve">KDP Print-Ready PDF Creator - Professional Book Publishing Tool</w:t>
      </w:r>
    </w:p>
    <w:bookmarkStart w:id="29" w:name="purpose"/>
    <w:p>
      <w:pPr>
        <w:pStyle w:val="Heading2"/>
      </w:pPr>
      <w:r>
        <w:t xml:space="preserve">1. Purpose</w:t>
      </w:r>
    </w:p>
    <w:p>
      <w:pPr>
        <w:pStyle w:val="FirstParagraph"/>
      </w:pPr>
      <w:r>
        <w:t xml:space="preserve">The KDP Print-Ready PDF Creator is a professional-grade publishing tool designed to transform image collections into high-quality, print-ready PDFs that meet Amazon Kindle Direct Publishing (KDP) specifications. This comprehensive solution bridges the gap between digital photography and professional book publishing, enabling creators to produce commercial-quality photo books, art portfolios, and illustrated publications.</w:t>
      </w:r>
    </w:p>
    <w:bookmarkStart w:id="20" w:name="primary-functions"/>
    <w:p>
      <w:pPr>
        <w:pStyle w:val="Heading3"/>
      </w:pPr>
      <w:r>
        <w:t xml:space="preserve">Primary Functions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Professional Book Creation</w:t>
      </w:r>
      <w:r>
        <w:t xml:space="preserve">: Transforms image collections into print-ready PDF publications optimized for KDP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Multiple Format Support</w:t>
      </w:r>
      <w:r>
        <w:t xml:space="preserve">: Creates PDFs in standard book sizes with proper margins and professional layouts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Print Quality Optimization</w:t>
      </w:r>
      <w:r>
        <w:t xml:space="preserve">: High-resolution processing (150-600 DPI) with professional color management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Commercial Publishing Ready</w:t>
      </w:r>
      <w:r>
        <w:t xml:space="preserve">: Meets Amazon KDP technical requirements for immediate upload and printing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Flexible Output Options</w:t>
      </w:r>
      <w:r>
        <w:t xml:space="preserve">: Single book PDFs, individual image PDFs, or folder-organized publications</w:t>
      </w:r>
    </w:p>
    <w:bookmarkEnd w:id="20"/>
    <w:bookmarkStart w:id="24" w:name="publishing-industry-applications"/>
    <w:p>
      <w:pPr>
        <w:pStyle w:val="Heading3"/>
      </w:pPr>
      <w:r>
        <w:t xml:space="preserve">Publishing Industry Applications</w:t>
      </w:r>
    </w:p>
    <w:bookmarkStart w:id="21" w:name="professional-photography-publishing"/>
    <w:p>
      <w:pPr>
        <w:pStyle w:val="Heading4"/>
      </w:pPr>
      <w:r>
        <w:t xml:space="preserve">Professional Photography Publishing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Photography Portfolios</w:t>
      </w:r>
      <w:r>
        <w:t xml:space="preserve">: Create professional portfolio books for client presentations and sales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Fine Art Books</w:t>
      </w:r>
      <w:r>
        <w:t xml:space="preserve">: Transform fine art photography into gallery-quality coffee table books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Wedding Albums</w:t>
      </w:r>
      <w:r>
        <w:t xml:space="preserve">: Produce professional wedding photo books for client delivery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Travel Photography</w:t>
      </w:r>
      <w:r>
        <w:t xml:space="preserve">: Create travel journals and destination photography books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Nature and Wildlife</w:t>
      </w:r>
      <w:r>
        <w:t xml:space="preserve">: Develop specialized photography books for niche markets</w:t>
      </w:r>
    </w:p>
    <w:bookmarkEnd w:id="21"/>
    <w:bookmarkStart w:id="22" w:name="commercial-and-educational-publishing"/>
    <w:p>
      <w:pPr>
        <w:pStyle w:val="Heading4"/>
      </w:pPr>
      <w:r>
        <w:t xml:space="preserve">Commercial and Educational Publishing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Corporate Publications</w:t>
      </w:r>
      <w:r>
        <w:t xml:space="preserve">: Create branded photo books for corporate communications and marketing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Educational Materials</w:t>
      </w:r>
      <w:r>
        <w:t xml:space="preserve">: Develop visual learning materials and instructional photo guides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Event Documentation</w:t>
      </w:r>
      <w:r>
        <w:t xml:space="preserve">: Transform event photography into professional commemorative books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Product Catalogs</w:t>
      </w:r>
      <w:r>
        <w:t xml:space="preserve">: Create high-quality product photography books for B2B and retail markets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Art Exhibition Catalogs</w:t>
      </w:r>
      <w:r>
        <w:t xml:space="preserve">: Produce professional exhibition catalogs with museum-quality reproduction</w:t>
      </w:r>
    </w:p>
    <w:bookmarkEnd w:id="22"/>
    <w:bookmarkStart w:id="23" w:name="creative-and-personal-publishing"/>
    <w:p>
      <w:pPr>
        <w:pStyle w:val="Heading4"/>
      </w:pPr>
      <w:r>
        <w:t xml:space="preserve">Creative and Personal Publishing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Family Photo Books</w:t>
      </w:r>
      <w:r>
        <w:t xml:space="preserve">: Create professional-quality family albums and memory books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Hobby and Interest Books</w:t>
      </w:r>
      <w:r>
        <w:t xml:space="preserve">: Develop specialized books for niche hobbies and interests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Local History Projects</w:t>
      </w:r>
      <w:r>
        <w:t xml:space="preserve">: Create community and historical documentation books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Fundraising Publications</w:t>
      </w:r>
      <w:r>
        <w:t xml:space="preserve">: Produce professional books for charitable and fundraising purposes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Self-Publishing Projects</w:t>
      </w:r>
      <w:r>
        <w:t xml:space="preserve">: Enable independent creators to publish professional-quality books</w:t>
      </w:r>
    </w:p>
    <w:bookmarkEnd w:id="23"/>
    <w:bookmarkEnd w:id="24"/>
    <w:bookmarkStart w:id="28" w:name="Xe3e7f5f85294f62f6fd5cad8cb5b7563d95274e"/>
    <w:p>
      <w:pPr>
        <w:pStyle w:val="Heading3"/>
      </w:pPr>
      <w:r>
        <w:t xml:space="preserve">Technical Excellence and Industry Standards</w:t>
      </w:r>
    </w:p>
    <w:bookmarkStart w:id="25" w:name="amazon-kdp-compliance"/>
    <w:p>
      <w:pPr>
        <w:pStyle w:val="Heading4"/>
      </w:pPr>
      <w:r>
        <w:t xml:space="preserve">Amazon KDP Compliance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Specification Adherence</w:t>
      </w:r>
      <w:r>
        <w:t xml:space="preserve">: Meets all Amazon KDP technical requirements for file format, resolution, and color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Print Quality Standards</w:t>
      </w:r>
      <w:r>
        <w:t xml:space="preserve">: Ensures professional print quality suitable for commercial distribution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Metadata Integration</w:t>
      </w:r>
      <w:r>
        <w:t xml:space="preserve">: Proper PDF metadata for book title, author, and publishing information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Margin Management</w:t>
      </w:r>
      <w:r>
        <w:t xml:space="preserve">: Correct margins and bleed handling for professional book binding</w:t>
      </w:r>
    </w:p>
    <w:bookmarkEnd w:id="25"/>
    <w:bookmarkStart w:id="26" w:name="professional-color-management"/>
    <w:p>
      <w:pPr>
        <w:pStyle w:val="Heading4"/>
      </w:pPr>
      <w:r>
        <w:t xml:space="preserve">Professional Color Management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CMYK Conversion</w:t>
      </w:r>
      <w:r>
        <w:t xml:space="preserve">: Professional print color space conversion for accurate color reproduction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sRGB Optimization</w:t>
      </w:r>
      <w:r>
        <w:t xml:space="preserve">: Digital-optimized color profiles for print-on-demand services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Adobe RGB Support</w:t>
      </w:r>
      <w:r>
        <w:t xml:space="preserve">: Wide-gamut color space for premium art and photography books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Color Consistency</w:t>
      </w:r>
      <w:r>
        <w:t xml:space="preserve">: Maintains color accuracy from screen to print across different printing facilities</w:t>
      </w:r>
    </w:p>
    <w:bookmarkEnd w:id="26"/>
    <w:bookmarkStart w:id="27" w:name="high-resolution-processing"/>
    <w:p>
      <w:pPr>
        <w:pStyle w:val="Heading4"/>
      </w:pPr>
      <w:r>
        <w:t xml:space="preserve">High-Resolution Processing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Print DPI Optimization</w:t>
      </w:r>
      <w:r>
        <w:t xml:space="preserve">: Configurable 150-600 DPI output for various print quality requirements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Image Upscaling</w:t>
      </w:r>
      <w:r>
        <w:t xml:space="preserve">: Intelligent upscaling for images that don’t meet minimum print resolution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Quality Preservation</w:t>
      </w:r>
      <w:r>
        <w:t xml:space="preserve">: Advanced resampling algorithms that maintain image quality during processing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Large Format Support</w:t>
      </w:r>
      <w:r>
        <w:t xml:space="preserve">: Handles high-resolution images suitable for large format book printing</w:t>
      </w:r>
    </w:p>
    <w:bookmarkEnd w:id="27"/>
    <w:bookmarkEnd w:id="28"/>
    <w:bookmarkEnd w:id="29"/>
    <w:bookmarkStart w:id="47" w:name="inputs"/>
    <w:p>
      <w:pPr>
        <w:pStyle w:val="Heading2"/>
      </w:pPr>
      <w:r>
        <w:t xml:space="preserve">2. Inputs</w:t>
      </w:r>
    </w:p>
    <w:bookmarkStart w:id="30" w:name="required-input"/>
    <w:p>
      <w:pPr>
        <w:pStyle w:val="Heading3"/>
      </w:pPr>
      <w:r>
        <w:t xml:space="preserve">Required Input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Source Directory</w:t>
      </w:r>
      <w:r>
        <w:t xml:space="preserve">: A folder containing images to be processed into KDP-ready PDFs</w:t>
      </w:r>
    </w:p>
    <w:p>
      <w:pPr>
        <w:pStyle w:val="Compact"/>
        <w:numPr>
          <w:ilvl w:val="1"/>
          <w:numId w:val="1009"/>
        </w:numPr>
      </w:pPr>
      <w:r>
        <w:rPr>
          <w:b/>
          <w:bCs/>
        </w:rPr>
        <w:t xml:space="preserve">Recursive Processing</w:t>
      </w:r>
      <w:r>
        <w:t xml:space="preserve">: Automatically processes all subdirectories while preserving folder organization</w:t>
      </w:r>
    </w:p>
    <w:p>
      <w:pPr>
        <w:pStyle w:val="Compact"/>
        <w:numPr>
          <w:ilvl w:val="1"/>
          <w:numId w:val="1009"/>
        </w:numPr>
      </w:pPr>
      <w:r>
        <w:rPr>
          <w:b/>
          <w:bCs/>
        </w:rPr>
        <w:t xml:space="preserve">Mixed Format Support</w:t>
      </w:r>
      <w:r>
        <w:t xml:space="preserve">: Handles various image formats within the same directory structure</w:t>
      </w:r>
    </w:p>
    <w:p>
      <w:pPr>
        <w:pStyle w:val="Compact"/>
        <w:numPr>
          <w:ilvl w:val="1"/>
          <w:numId w:val="1009"/>
        </w:numPr>
      </w:pPr>
      <w:r>
        <w:rPr>
          <w:b/>
          <w:bCs/>
        </w:rPr>
        <w:t xml:space="preserve">Intelligent Filtering</w:t>
      </w:r>
      <w:r>
        <w:t xml:space="preserve">: Excludes system files and non-image content automatically</w:t>
      </w:r>
    </w:p>
    <w:bookmarkEnd w:id="30"/>
    <w:bookmarkStart w:id="34" w:name="comprehensive-format-support"/>
    <w:p>
      <w:pPr>
        <w:pStyle w:val="Heading3"/>
      </w:pPr>
      <w:r>
        <w:t xml:space="preserve">Comprehensive Format Support</w:t>
      </w:r>
    </w:p>
    <w:bookmarkStart w:id="31" w:name="standard-digital-photography-formats"/>
    <w:p>
      <w:pPr>
        <w:pStyle w:val="Heading4"/>
      </w:pPr>
      <w:r>
        <w:t xml:space="preserve">Standard Digital Photography Formats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JPEG</w:t>
      </w:r>
      <w:r>
        <w:t xml:space="preserve">:</w:t>
      </w:r>
      <w:r>
        <w:t xml:space="preserve"> </w:t>
      </w:r>
      <w:r>
        <w:rPr>
          <w:rStyle w:val="VerbatimChar"/>
        </w:rPr>
        <w:t xml:space="preserve">.jpg</w:t>
      </w:r>
      <w:r>
        <w:t xml:space="preserve">,</w:t>
      </w:r>
      <w:r>
        <w:t xml:space="preserve"> </w:t>
      </w:r>
      <w:r>
        <w:rPr>
          <w:rStyle w:val="VerbatimChar"/>
        </w:rPr>
        <w:t xml:space="preserve">.jpeg</w:t>
      </w:r>
      <w:r>
        <w:t xml:space="preserve"> </w:t>
      </w:r>
      <w:r>
        <w:t xml:space="preserve">(most common digital camera format and web standard)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PNG</w:t>
      </w:r>
      <w:r>
        <w:t xml:space="preserve">:</w:t>
      </w:r>
      <w:r>
        <w:t xml:space="preserve"> </w:t>
      </w:r>
      <w:r>
        <w:rPr>
          <w:rStyle w:val="VerbatimChar"/>
        </w:rPr>
        <w:t xml:space="preserve">.png</w:t>
      </w:r>
      <w:r>
        <w:t xml:space="preserve"> </w:t>
      </w:r>
      <w:r>
        <w:t xml:space="preserve">(lossless compression with transparency support, ideal for graphics)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BMP</w:t>
      </w:r>
      <w:r>
        <w:t xml:space="preserve">:</w:t>
      </w:r>
      <w:r>
        <w:t xml:space="preserve"> </w:t>
      </w:r>
      <w:r>
        <w:rPr>
          <w:rStyle w:val="VerbatimChar"/>
        </w:rPr>
        <w:t xml:space="preserve">.bmp</w:t>
      </w:r>
      <w:r>
        <w:t xml:space="preserve"> </w:t>
      </w:r>
      <w:r>
        <w:t xml:space="preserve">(uncompressed Windows bitmap format)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TIFF</w:t>
      </w:r>
      <w:r>
        <w:t xml:space="preserve">:</w:t>
      </w:r>
      <w:r>
        <w:t xml:space="preserve"> </w:t>
      </w:r>
      <w:r>
        <w:rPr>
          <w:rStyle w:val="VerbatimChar"/>
        </w:rPr>
        <w:t xml:space="preserve">.tiff</w:t>
      </w:r>
      <w:r>
        <w:t xml:space="preserve">,</w:t>
      </w:r>
      <w:r>
        <w:t xml:space="preserve"> </w:t>
      </w:r>
      <w:r>
        <w:rPr>
          <w:rStyle w:val="VerbatimChar"/>
        </w:rPr>
        <w:t xml:space="preserve">.tif</w:t>
      </w:r>
      <w:r>
        <w:t xml:space="preserve"> </w:t>
      </w:r>
      <w:r>
        <w:t xml:space="preserve">(high-quality professional imaging format, ideal for print)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WebP</w:t>
      </w:r>
      <w:r>
        <w:t xml:space="preserve">:</w:t>
      </w:r>
      <w:r>
        <w:t xml:space="preserve"> </w:t>
      </w:r>
      <w:r>
        <w:rPr>
          <w:rStyle w:val="VerbatimChar"/>
        </w:rPr>
        <w:t xml:space="preserve">.webp</w:t>
      </w:r>
      <w:r>
        <w:t xml:space="preserve"> </w:t>
      </w:r>
      <w:r>
        <w:t xml:space="preserve">(modern web format with superior compression efficiency)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GIF</w:t>
      </w:r>
      <w:r>
        <w:t xml:space="preserve">:</w:t>
      </w:r>
      <w:r>
        <w:t xml:space="preserve"> </w:t>
      </w:r>
      <w:r>
        <w:rPr>
          <w:rStyle w:val="VerbatimChar"/>
        </w:rPr>
        <w:t xml:space="preserve">.gif</w:t>
      </w:r>
      <w:r>
        <w:t xml:space="preserve"> </w:t>
      </w:r>
      <w:r>
        <w:t xml:space="preserve">(graphics format with limited color palette)</w:t>
      </w:r>
    </w:p>
    <w:bookmarkEnd w:id="31"/>
    <w:bookmarkStart w:id="32" w:name="professional-raw-camera-formats"/>
    <w:p>
      <w:pPr>
        <w:pStyle w:val="Heading4"/>
      </w:pPr>
      <w:r>
        <w:t xml:space="preserve">Professional RAW Camera Formats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Canon</w:t>
      </w:r>
      <w:r>
        <w:t xml:space="preserve">:</w:t>
      </w:r>
      <w:r>
        <w:t xml:space="preserve"> </w:t>
      </w:r>
      <w:r>
        <w:rPr>
          <w:rStyle w:val="VerbatimChar"/>
        </w:rPr>
        <w:t xml:space="preserve">.cr2</w:t>
      </w:r>
      <w:r>
        <w:t xml:space="preserve"> </w:t>
      </w:r>
      <w:r>
        <w:t xml:space="preserve">(Canon Raw Version 2 - professional DSLR and mirrorless cameras)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Nikon</w:t>
      </w:r>
      <w:r>
        <w:t xml:space="preserve">:</w:t>
      </w:r>
      <w:r>
        <w:t xml:space="preserve"> </w:t>
      </w:r>
      <w:r>
        <w:rPr>
          <w:rStyle w:val="VerbatimChar"/>
        </w:rPr>
        <w:t xml:space="preserve">.nef</w:t>
      </w:r>
      <w:r>
        <w:t xml:space="preserve"> </w:t>
      </w:r>
      <w:r>
        <w:t xml:space="preserve">(Nikon Electronic Format - professional and consumer cameras)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Sony</w:t>
      </w:r>
      <w:r>
        <w:t xml:space="preserve">:</w:t>
      </w:r>
      <w:r>
        <w:t xml:space="preserve"> </w:t>
      </w:r>
      <w:r>
        <w:rPr>
          <w:rStyle w:val="VerbatimChar"/>
        </w:rPr>
        <w:t xml:space="preserve">.arw</w:t>
      </w:r>
      <w:r>
        <w:t xml:space="preserve"> </w:t>
      </w:r>
      <w:r>
        <w:t xml:space="preserve">(Alpha Raw format - Alpha series cameras and professional bodies)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Adobe</w:t>
      </w:r>
      <w:r>
        <w:t xml:space="preserve">:</w:t>
      </w:r>
      <w:r>
        <w:t xml:space="preserve"> </w:t>
      </w:r>
      <w:r>
        <w:rPr>
          <w:rStyle w:val="VerbatimChar"/>
        </w:rPr>
        <w:t xml:space="preserve">.dng</w:t>
      </w:r>
      <w:r>
        <w:t xml:space="preserve"> </w:t>
      </w:r>
      <w:r>
        <w:t xml:space="preserve">(Digital Negative - open standard RAW format)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Olympus</w:t>
      </w:r>
      <w:r>
        <w:t xml:space="preserve">:</w:t>
      </w:r>
      <w:r>
        <w:t xml:space="preserve"> </w:t>
      </w:r>
      <w:r>
        <w:rPr>
          <w:rStyle w:val="VerbatimChar"/>
        </w:rPr>
        <w:t xml:space="preserve">.orf</w:t>
      </w:r>
      <w:r>
        <w:t xml:space="preserve"> </w:t>
      </w:r>
      <w:r>
        <w:t xml:space="preserve">(Olympus Raw Format - Micro Four Thirds and professional cameras)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Panasonic</w:t>
      </w:r>
      <w:r>
        <w:t xml:space="preserve">:</w:t>
      </w:r>
      <w:r>
        <w:t xml:space="preserve"> </w:t>
      </w:r>
      <w:r>
        <w:rPr>
          <w:rStyle w:val="VerbatimChar"/>
        </w:rPr>
        <w:t xml:space="preserve">.rw2</w:t>
      </w:r>
      <w:r>
        <w:t xml:space="preserve"> </w:t>
      </w:r>
      <w:r>
        <w:t xml:space="preserve">(Raw Format Version 2 - Lumix cameras and professional video)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Pentax</w:t>
      </w:r>
      <w:r>
        <w:t xml:space="preserve">:</w:t>
      </w:r>
      <w:r>
        <w:t xml:space="preserve"> </w:t>
      </w:r>
      <w:r>
        <w:rPr>
          <w:rStyle w:val="VerbatimChar"/>
        </w:rPr>
        <w:t xml:space="preserve">.pef</w:t>
      </w:r>
      <w:r>
        <w:t xml:space="preserve"> </w:t>
      </w:r>
      <w:r>
        <w:t xml:space="preserve">(Pentax Electronic Format - K-series cameras)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Fujifilm</w:t>
      </w:r>
      <w:r>
        <w:t xml:space="preserve">:</w:t>
      </w:r>
      <w:r>
        <w:t xml:space="preserve"> </w:t>
      </w:r>
      <w:r>
        <w:rPr>
          <w:rStyle w:val="VerbatimChar"/>
        </w:rPr>
        <w:t xml:space="preserve">.raf</w:t>
      </w:r>
      <w:r>
        <w:t xml:space="preserve"> </w:t>
      </w:r>
      <w:r>
        <w:t xml:space="preserve">(Raw Format - X-series and medium format cameras)</w:t>
      </w:r>
    </w:p>
    <w:bookmarkEnd w:id="32"/>
    <w:bookmarkStart w:id="33" w:name="specialized-and-legacy-formats"/>
    <w:p>
      <w:pPr>
        <w:pStyle w:val="Heading4"/>
      </w:pPr>
      <w:r>
        <w:t xml:space="preserve">Specialized and Legacy Formats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Medium Format</w:t>
      </w:r>
      <w:r>
        <w:t xml:space="preserve">:</w:t>
      </w:r>
      <w:r>
        <w:t xml:space="preserve"> </w:t>
      </w:r>
      <w:r>
        <w:rPr>
          <w:rStyle w:val="VerbatimChar"/>
        </w:rPr>
        <w:t xml:space="preserve">.3fr</w:t>
      </w:r>
      <w:r>
        <w:t xml:space="preserve"> </w:t>
      </w:r>
      <w:r>
        <w:t xml:space="preserve">(Hasselblad 3F Raw),</w:t>
      </w:r>
      <w:r>
        <w:t xml:space="preserve"> </w:t>
      </w:r>
      <w:r>
        <w:rPr>
          <w:rStyle w:val="VerbatimChar"/>
        </w:rPr>
        <w:t xml:space="preserve">.fra</w:t>
      </w:r>
      <w:r>
        <w:t xml:space="preserve"> </w:t>
      </w:r>
      <w:r>
        <w:t xml:space="preserve">(Fujifilm archive format)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Legacy RAW</w:t>
      </w:r>
      <w:r>
        <w:t xml:space="preserve">:</w:t>
      </w:r>
      <w:r>
        <w:t xml:space="preserve"> </w:t>
      </w:r>
      <w:r>
        <w:rPr>
          <w:rStyle w:val="VerbatimChar"/>
        </w:rPr>
        <w:t xml:space="preserve">.erf</w:t>
      </w:r>
      <w:r>
        <w:t xml:space="preserve">,</w:t>
      </w:r>
      <w:r>
        <w:t xml:space="preserve"> </w:t>
      </w:r>
      <w:r>
        <w:rPr>
          <w:rStyle w:val="VerbatimChar"/>
        </w:rPr>
        <w:t xml:space="preserve">.mrw</w:t>
      </w:r>
      <w:r>
        <w:t xml:space="preserve">,</w:t>
      </w:r>
      <w:r>
        <w:t xml:space="preserve"> </w:t>
      </w:r>
      <w:r>
        <w:rPr>
          <w:rStyle w:val="VerbatimChar"/>
        </w:rPr>
        <w:t xml:space="preserve">.dcr</w:t>
      </w:r>
      <w:r>
        <w:t xml:space="preserve">,</w:t>
      </w:r>
      <w:r>
        <w:t xml:space="preserve"> </w:t>
      </w:r>
      <w:r>
        <w:rPr>
          <w:rStyle w:val="VerbatimChar"/>
        </w:rPr>
        <w:t xml:space="preserve">.kdc</w:t>
      </w:r>
      <w:r>
        <w:t xml:space="preserve"> </w:t>
      </w:r>
      <w:r>
        <w:t xml:space="preserve">(Kodak, Minolta, and other legacy formats)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Graphics Software</w:t>
      </w:r>
      <w:r>
        <w:t xml:space="preserve">:</w:t>
      </w:r>
      <w:r>
        <w:t xml:space="preserve"> </w:t>
      </w:r>
      <w:r>
        <w:rPr>
          <w:rStyle w:val="VerbatimChar"/>
        </w:rPr>
        <w:t xml:space="preserve">.psd</w:t>
      </w:r>
      <w:r>
        <w:t xml:space="preserve"> </w:t>
      </w:r>
      <w:r>
        <w:t xml:space="preserve">(Adobe Photoshop),</w:t>
      </w:r>
      <w:r>
        <w:t xml:space="preserve"> </w:t>
      </w:r>
      <w:r>
        <w:rPr>
          <w:rStyle w:val="VerbatimChar"/>
        </w:rPr>
        <w:t xml:space="preserve">.eps</w:t>
      </w:r>
      <w:r>
        <w:t xml:space="preserve"> </w:t>
      </w:r>
      <w:r>
        <w:t xml:space="preserve">(Encapsulated PostScript)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Professional Graphics</w:t>
      </w:r>
      <w:r>
        <w:t xml:space="preserve">:</w:t>
      </w:r>
      <w:r>
        <w:t xml:space="preserve"> </w:t>
      </w:r>
      <w:r>
        <w:rPr>
          <w:rStyle w:val="VerbatimChar"/>
        </w:rPr>
        <w:t xml:space="preserve">.sgi</w:t>
      </w:r>
      <w:r>
        <w:t xml:space="preserve"> </w:t>
      </w:r>
      <w:r>
        <w:t xml:space="preserve">(Silicon Graphics),</w:t>
      </w:r>
      <w:r>
        <w:t xml:space="preserve"> </w:t>
      </w:r>
      <w:r>
        <w:rPr>
          <w:rStyle w:val="VerbatimChar"/>
        </w:rPr>
        <w:t xml:space="preserve">.tga</w:t>
      </w:r>
      <w:r>
        <w:t xml:space="preserve"> </w:t>
      </w:r>
      <w:r>
        <w:t xml:space="preserve">(Truevision Targa)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System Graphics</w:t>
      </w:r>
      <w:r>
        <w:t xml:space="preserve">:</w:t>
      </w:r>
      <w:r>
        <w:t xml:space="preserve"> </w:t>
      </w:r>
      <w:r>
        <w:rPr>
          <w:rStyle w:val="VerbatimChar"/>
        </w:rPr>
        <w:t xml:space="preserve">.ico</w:t>
      </w:r>
      <w:r>
        <w:t xml:space="preserve"> </w:t>
      </w:r>
      <w:r>
        <w:t xml:space="preserve">(Windows icons),</w:t>
      </w:r>
      <w:r>
        <w:t xml:space="preserve"> </w:t>
      </w:r>
      <w:r>
        <w:rPr>
          <w:rStyle w:val="VerbatimChar"/>
        </w:rPr>
        <w:t xml:space="preserve">.pcx</w:t>
      </w:r>
      <w:r>
        <w:t xml:space="preserve"> </w:t>
      </w:r>
      <w:r>
        <w:t xml:space="preserve">(PC Paintbrush legacy format)</w:t>
      </w:r>
    </w:p>
    <w:bookmarkEnd w:id="33"/>
    <w:bookmarkEnd w:id="34"/>
    <w:bookmarkStart w:id="39" w:name="kdp-configuration-options"/>
    <w:p>
      <w:pPr>
        <w:pStyle w:val="Heading3"/>
      </w:pPr>
      <w:r>
        <w:t xml:space="preserve">KDP Configuration Options</w:t>
      </w:r>
    </w:p>
    <w:bookmarkStart w:id="35" w:name="page-format-selection"/>
    <w:p>
      <w:pPr>
        <w:pStyle w:val="Heading4"/>
      </w:pPr>
      <w:r>
        <w:t xml:space="preserve">Page Format Selection</w:t>
      </w:r>
    </w:p>
    <w:p>
      <w:pPr>
        <w:pStyle w:val="FirstParagraph"/>
      </w:pPr>
      <w:r>
        <w:rPr>
          <w:b/>
          <w:bCs/>
        </w:rPr>
        <w:t xml:space="preserve">Standard Book Formats: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6” × 9” (15.24 × 22.86 cm)</w:t>
      </w:r>
      <w:r>
        <w:t xml:space="preserve">: Popular novel and non-fiction size, excellent for photography books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5.5” × 8.5” (13.97 × 21.59 cm)</w:t>
      </w:r>
      <w:r>
        <w:t xml:space="preserve">: Compact book format, ideal for portable photo books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8.5” × 11” (21.59 × 27.94 cm)</w:t>
      </w:r>
      <w:r>
        <w:t xml:space="preserve">: Large format, perfect for coffee table books and art portfolios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A4 (21 × 29.7 cm)</w:t>
      </w:r>
      <w:r>
        <w:t xml:space="preserve">: International standard, widely accepted format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7” × 10” (17.78 × 25.4 cm)</w:t>
      </w:r>
      <w:r>
        <w:t xml:space="preserve">: Coffee table book format, excellent for landscape photography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8” × 10” (20.32 × 25.4 cm)</w:t>
      </w:r>
      <w:r>
        <w:t xml:space="preserve">: Photo book format, ideal for portrait and fine art photography</w:t>
      </w:r>
    </w:p>
    <w:bookmarkEnd w:id="35"/>
    <w:bookmarkStart w:id="36" w:name="output-type-options"/>
    <w:p>
      <w:pPr>
        <w:pStyle w:val="Heading4"/>
      </w:pPr>
      <w:r>
        <w:t xml:space="preserve">Output Type Options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Single PDF Book</w:t>
      </w:r>
      <w:r>
        <w:t xml:space="preserve">: Combines all images into one comprehensive publication with title page and professional layout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Individual PDFs</w:t>
      </w:r>
      <w:r>
        <w:t xml:space="preserve">: Creates separate high-quality PDF for each image, ideal for portfolio presentations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Folder-Based PDFs</w:t>
      </w:r>
      <w:r>
        <w:t xml:space="preserve">: Organizes PDFs according to source folder structure, maintaining organization</w:t>
      </w:r>
    </w:p>
    <w:bookmarkEnd w:id="36"/>
    <w:bookmarkStart w:id="37" w:name="image-layout-configuration"/>
    <w:p>
      <w:pPr>
        <w:pStyle w:val="Heading4"/>
      </w:pPr>
      <w:r>
        <w:t xml:space="preserve">Image Layout Configuration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Fit to Page</w:t>
      </w:r>
      <w:r>
        <w:t xml:space="preserve">: Maintains aspect ratio while maximizing image size within page margins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Fill Page</w:t>
      </w:r>
      <w:r>
        <w:t xml:space="preserve">: Scales image to fill entire page area, may crop to maintain page proportions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Center on Page</w:t>
      </w:r>
      <w:r>
        <w:t xml:space="preserve">: Centers image on page with decorative borders, ideal for artistic presentation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Full Bleed</w:t>
      </w:r>
      <w:r>
        <w:t xml:space="preserve">: Extends image to page edges for modern, borderless appearance</w:t>
      </w:r>
    </w:p>
    <w:bookmarkEnd w:id="37"/>
    <w:bookmarkStart w:id="38" w:name="print-quality-settings"/>
    <w:p>
      <w:pPr>
        <w:pStyle w:val="Heading4"/>
      </w:pPr>
      <w:r>
        <w:t xml:space="preserve">Print Quality Settings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DPI Range</w:t>
      </w:r>
      <w:r>
        <w:t xml:space="preserve">: 150-600 DPI configurable output for various print quality requirements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Recommended Settings</w:t>
      </w:r>
      <w:r>
        <w:t xml:space="preserve">: 300 DPI for standard books, 600 DPI for premium art books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Quality Optimization</w:t>
      </w:r>
      <w:r>
        <w:t xml:space="preserve">: Automatic upscaling for images below minimum print resolution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Format Optimization</w:t>
      </w:r>
      <w:r>
        <w:t xml:space="preserve">: Balances file size with print quality for efficient KDP upload</w:t>
      </w:r>
    </w:p>
    <w:bookmarkEnd w:id="38"/>
    <w:bookmarkEnd w:id="39"/>
    <w:bookmarkStart w:id="42" w:name="color-management-options"/>
    <w:p>
      <w:pPr>
        <w:pStyle w:val="Heading3"/>
      </w:pPr>
      <w:r>
        <w:t xml:space="preserve">Color Management Options</w:t>
      </w:r>
    </w:p>
    <w:bookmarkStart w:id="40" w:name="professional-color-profiles"/>
    <w:p>
      <w:pPr>
        <w:pStyle w:val="Heading4"/>
      </w:pPr>
      <w:r>
        <w:t xml:space="preserve">Professional Color Profiles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CMYK (Recommended for Print)</w:t>
      </w:r>
      <w:r>
        <w:t xml:space="preserve">: Professional print color space ensuring accurate color reproduction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sRGB (Digital/POD)</w:t>
      </w:r>
      <w:r>
        <w:t xml:space="preserve">: Optimized for print-on-demand services and digital distribution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Adobe RGB (Wide Gamut)</w:t>
      </w:r>
      <w:r>
        <w:t xml:space="preserve">: Extended color space for premium art and photography books</w:t>
      </w:r>
    </w:p>
    <w:bookmarkEnd w:id="40"/>
    <w:bookmarkStart w:id="41" w:name="color-conversion-features"/>
    <w:p>
      <w:pPr>
        <w:pStyle w:val="Heading4"/>
      </w:pPr>
      <w:r>
        <w:t xml:space="preserve">Color Conversion Features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Automatic Profile Detection</w:t>
      </w:r>
      <w:r>
        <w:t xml:space="preserve">: Reads embedded color profiles from source images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Profile Conversion</w:t>
      </w:r>
      <w:r>
        <w:t xml:space="preserve">: Converts between color spaces while maintaining color accuracy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Print Optimization</w:t>
      </w:r>
      <w:r>
        <w:t xml:space="preserve">: Adjusts colors for optimal appearance in print production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Cross-Platform Consistency</w:t>
      </w:r>
      <w:r>
        <w:t xml:space="preserve">: Ensures consistent colors across different printing facilities</w:t>
      </w:r>
    </w:p>
    <w:bookmarkEnd w:id="41"/>
    <w:bookmarkEnd w:id="42"/>
    <w:bookmarkStart w:id="46" w:name="system-requirements"/>
    <w:p>
      <w:pPr>
        <w:pStyle w:val="Heading3"/>
      </w:pPr>
      <w:r>
        <w:t xml:space="preserve">System Requirements</w:t>
      </w:r>
    </w:p>
    <w:bookmarkStart w:id="43" w:name="software-dependencies"/>
    <w:p>
      <w:pPr>
        <w:pStyle w:val="Heading4"/>
      </w:pPr>
      <w:r>
        <w:t xml:space="preserve">Software Dependencies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Python 3.6+</w:t>
      </w:r>
      <w:r>
        <w:t xml:space="preserve">: Modern Python installation for script execution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Pillow Library</w:t>
      </w:r>
      <w:r>
        <w:t xml:space="preserve">: Advanced image processing with color management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pip</w:t>
      </w:r>
      <w:r>
        <w:rPr>
          <w:rStyle w:val="NormalTok"/>
        </w:rPr>
        <w:t xml:space="preserve"> install Pillow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ReportLab Library</w:t>
      </w:r>
      <w:r>
        <w:t xml:space="preserve">: Professional PDF creation and layout engine</w:t>
      </w:r>
    </w:p>
    <w:p>
      <w:pPr>
        <w:pStyle w:val="SourceCode"/>
        <w:numPr>
          <w:ilvl w:val="0"/>
          <w:numId w:val="1000"/>
        </w:numPr>
      </w:pPr>
      <w:r>
        <w:rPr>
          <w:rStyle w:val="ExtensionTok"/>
        </w:rPr>
        <w:t xml:space="preserve">pip</w:t>
      </w:r>
      <w:r>
        <w:rPr>
          <w:rStyle w:val="NormalTok"/>
        </w:rPr>
        <w:t xml:space="preserve"> install reportlab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Tkinter</w:t>
      </w:r>
      <w:r>
        <w:t xml:space="preserve">: GUI framework for interactive configuration (typically included)</w:t>
      </w:r>
    </w:p>
    <w:bookmarkEnd w:id="43"/>
    <w:bookmarkStart w:id="44" w:name="hardware-requirements"/>
    <w:p>
      <w:pPr>
        <w:pStyle w:val="Heading4"/>
      </w:pPr>
      <w:r>
        <w:t xml:space="preserve">Hardware Requirements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Minimum Configuration</w:t>
      </w:r>
      <w:r>
        <w:t xml:space="preserve">: 4GB RAM, 2GB free disk space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Recommended Configuration</w:t>
      </w:r>
      <w:r>
        <w:t xml:space="preserve">: 8GB+ RAM for large image collections and high-resolution processing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Storage Requirements</w:t>
      </w:r>
      <w:r>
        <w:t xml:space="preserve">: Additional space equal to 3-5x source folder size for high-resolution PDFs</w:t>
      </w:r>
    </w:p>
    <w:p>
      <w:pPr>
        <w:pStyle w:val="Compact"/>
        <w:numPr>
          <w:ilvl w:val="0"/>
          <w:numId w:val="1019"/>
        </w:numPr>
      </w:pPr>
      <w:r>
        <w:rPr>
          <w:b/>
          <w:bCs/>
        </w:rPr>
        <w:t xml:space="preserve">Processing Power</w:t>
      </w:r>
      <w:r>
        <w:t xml:space="preserve">: Multi-core processor recommended for faster PDF generation and image processing</w:t>
      </w:r>
    </w:p>
    <w:bookmarkEnd w:id="44"/>
    <w:bookmarkStart w:id="45" w:name="operating-system-compatibility"/>
    <w:p>
      <w:pPr>
        <w:pStyle w:val="Heading4"/>
      </w:pPr>
      <w:r>
        <w:t xml:space="preserve">Operating System Compatibility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Windows</w:t>
      </w:r>
      <w:r>
        <w:t xml:space="preserve">: 10, 11 (all editions) with color profile support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macOS</w:t>
      </w:r>
      <w:r>
        <w:t xml:space="preserve">: 10.12+ (Sierra and newer) with system font access and color management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Linux</w:t>
      </w:r>
      <w:r>
        <w:t xml:space="preserve">: Modern distributions with GUI support, color management, and font libraries</w:t>
      </w:r>
    </w:p>
    <w:bookmarkEnd w:id="45"/>
    <w:bookmarkEnd w:id="46"/>
    <w:bookmarkEnd w:id="47"/>
    <w:bookmarkStart w:id="78" w:name="steps"/>
    <w:p>
      <w:pPr>
        <w:pStyle w:val="Heading2"/>
      </w:pPr>
      <w:r>
        <w:t xml:space="preserve">3. Steps</w:t>
      </w:r>
    </w:p>
    <w:bookmarkStart w:id="51" w:name="step-1-environment-preparation"/>
    <w:p>
      <w:pPr>
        <w:pStyle w:val="Heading3"/>
      </w:pPr>
      <w:r>
        <w:t xml:space="preserve">Step 1: Environment Preparation</w:t>
      </w:r>
    </w:p>
    <w:bookmarkStart w:id="48" w:name="verify-system-requirements"/>
    <w:p>
      <w:pPr>
        <w:pStyle w:val="Heading4"/>
      </w:pPr>
      <w:r>
        <w:t xml:space="preserve">Verify System Requirements</w:t>
      </w:r>
    </w:p>
    <w:p>
      <w:pPr>
        <w:pStyle w:val="SourceCode"/>
      </w:pPr>
      <w:r>
        <w:rPr>
          <w:rStyle w:val="ExtensionTok"/>
        </w:rPr>
        <w:t xml:space="preserve">python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  <w:r>
        <w:br/>
      </w:r>
      <w:r>
        <w:rPr>
          <w:rStyle w:val="CommentTok"/>
        </w:rPr>
        <w:t xml:space="preserve"># Expected output: Python 3.6.x or higher</w:t>
      </w:r>
    </w:p>
    <w:bookmarkEnd w:id="48"/>
    <w:bookmarkStart w:id="49" w:name="install-required-dependencies"/>
    <w:p>
      <w:pPr>
        <w:pStyle w:val="Heading4"/>
      </w:pPr>
      <w:r>
        <w:t xml:space="preserve">Install Required Dependencies</w:t>
      </w:r>
    </w:p>
    <w:p>
      <w:pPr>
        <w:pStyle w:val="SourceCode"/>
      </w:pPr>
      <w:r>
        <w:rPr>
          <w:rStyle w:val="ExtensionTok"/>
        </w:rPr>
        <w:t xml:space="preserve">pip</w:t>
      </w:r>
      <w:r>
        <w:rPr>
          <w:rStyle w:val="NormalTok"/>
        </w:rPr>
        <w:t xml:space="preserve"> install Pillow reportlab</w:t>
      </w:r>
    </w:p>
    <w:bookmarkEnd w:id="49"/>
    <w:bookmarkStart w:id="50" w:name="download-and-prepare-script"/>
    <w:p>
      <w:pPr>
        <w:pStyle w:val="Heading4"/>
      </w:pPr>
      <w:r>
        <w:t xml:space="preserve">Download and Prepare Script</w:t>
      </w:r>
    </w:p>
    <w:p>
      <w:pPr>
        <w:pStyle w:val="Compact"/>
        <w:numPr>
          <w:ilvl w:val="0"/>
          <w:numId w:val="1021"/>
        </w:numPr>
      </w:pPr>
      <w:r>
        <w:t xml:space="preserve">Save</w:t>
      </w:r>
      <w:r>
        <w:t xml:space="preserve"> </w:t>
      </w:r>
      <w:r>
        <w:rPr>
          <w:rStyle w:val="VerbatimChar"/>
        </w:rPr>
        <w:t xml:space="preserve">03-publish-to-KDP-v01.py</w:t>
      </w:r>
      <w:r>
        <w:t xml:space="preserve"> </w:t>
      </w:r>
      <w:r>
        <w:t xml:space="preserve">to your preferred location</w:t>
      </w:r>
    </w:p>
    <w:p>
      <w:pPr>
        <w:pStyle w:val="Compact"/>
        <w:numPr>
          <w:ilvl w:val="0"/>
          <w:numId w:val="1021"/>
        </w:numPr>
      </w:pPr>
      <w:r>
        <w:t xml:space="preserve">Ensure appropriate execution permissions</w:t>
      </w:r>
    </w:p>
    <w:p>
      <w:pPr>
        <w:pStyle w:val="Compact"/>
        <w:numPr>
          <w:ilvl w:val="0"/>
          <w:numId w:val="1021"/>
        </w:numPr>
      </w:pPr>
      <w:r>
        <w:t xml:space="preserve">Navigate to script directory in terminal/command prompt</w:t>
      </w:r>
    </w:p>
    <w:bookmarkEnd w:id="50"/>
    <w:bookmarkEnd w:id="51"/>
    <w:bookmarkStart w:id="54" w:name="X701b62c253734f0452c9d839fbe96c384c85d32"/>
    <w:p>
      <w:pPr>
        <w:pStyle w:val="Heading3"/>
      </w:pPr>
      <w:r>
        <w:t xml:space="preserve">Step 2: Application Launch and Dependency Verification</w:t>
      </w:r>
    </w:p>
    <w:bookmarkStart w:id="52" w:name="execute-the-kdp-pdf-creator"/>
    <w:p>
      <w:pPr>
        <w:pStyle w:val="Heading4"/>
      </w:pPr>
      <w:r>
        <w:t xml:space="preserve">Execute the KDP PDF Creator</w:t>
      </w:r>
    </w:p>
    <w:p>
      <w:pPr>
        <w:pStyle w:val="SourceCode"/>
      </w:pPr>
      <w:r>
        <w:rPr>
          <w:rStyle w:val="ExtensionTok"/>
        </w:rPr>
        <w:t xml:space="preserve">python</w:t>
      </w:r>
      <w:r>
        <w:rPr>
          <w:rStyle w:val="NormalTok"/>
        </w:rPr>
        <w:t xml:space="preserve"> 03-publish-to-KDP-v01.py</w:t>
      </w:r>
    </w:p>
    <w:bookmarkEnd w:id="52"/>
    <w:bookmarkStart w:id="53" w:name="automatic-system-validation"/>
    <w:p>
      <w:pPr>
        <w:pStyle w:val="Heading4"/>
      </w:pPr>
      <w:r>
        <w:t xml:space="preserve">Automatic System Validation</w:t>
      </w:r>
    </w:p>
    <w:p>
      <w:pPr>
        <w:pStyle w:val="FirstParagraph"/>
      </w:pPr>
      <w:r>
        <w:t xml:space="preserve">The application performs comprehensive checks: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Pillow Library</w:t>
      </w:r>
      <w:r>
        <w:t xml:space="preserve">: Confirms advanced image processing capabilities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ReportLab Library</w:t>
      </w:r>
      <w:r>
        <w:t xml:space="preserve">: Validates PDF creation and layout functionality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Tkinter Framework</w:t>
      </w:r>
      <w:r>
        <w:t xml:space="preserve">: Verifies GUI framework availability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System Integration</w:t>
      </w:r>
      <w:r>
        <w:t xml:space="preserve">: Checks platform-specific font and color management features</w:t>
      </w:r>
    </w:p>
    <w:bookmarkEnd w:id="53"/>
    <w:bookmarkEnd w:id="54"/>
    <w:bookmarkStart w:id="64" w:name="Xccf3fcc9cfb3165ec01b6f480f4fa8a6ae02466"/>
    <w:p>
      <w:pPr>
        <w:pStyle w:val="Heading3"/>
      </w:pPr>
      <w:r>
        <w:t xml:space="preserve">Step 3: Comprehensive KDP Settings Configuration</w:t>
      </w:r>
    </w:p>
    <w:bookmarkStart w:id="55" w:name="professional-configuration-interface"/>
    <w:p>
      <w:pPr>
        <w:pStyle w:val="Heading4"/>
      </w:pPr>
      <w:r>
        <w:t xml:space="preserve">Professional Configuration Interface</w:t>
      </w:r>
    </w:p>
    <w:p>
      <w:pPr>
        <w:pStyle w:val="FirstParagraph"/>
      </w:pPr>
      <w:r>
        <w:t xml:space="preserve">The application presents a detailed configuration dialog with the following sections:</w:t>
      </w:r>
    </w:p>
    <w:bookmarkEnd w:id="55"/>
    <w:bookmarkStart w:id="56" w:name="page-format-selection-1"/>
    <w:p>
      <w:pPr>
        <w:pStyle w:val="Heading4"/>
      </w:pPr>
      <w:r>
        <w:t xml:space="preserve">Page Format Selection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Format Options</w:t>
      </w:r>
      <w:r>
        <w:t xml:space="preserve">: Choose from six standard book sizes with detailed specifications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Dimension Display</w:t>
      </w:r>
      <w:r>
        <w:t xml:space="preserve">: Visual indication of exact page dimensions in inches and centimeters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Usage Recommendations</w:t>
      </w:r>
      <w:r>
        <w:t xml:space="preserve">: Guidance on optimal format selection for different book types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KDP Compatibility</w:t>
      </w:r>
      <w:r>
        <w:t xml:space="preserve">: All formats verified to meet Amazon KDP requirements</w:t>
      </w:r>
    </w:p>
    <w:bookmarkEnd w:id="56"/>
    <w:bookmarkStart w:id="57" w:name="output-type-configuration"/>
    <w:p>
      <w:pPr>
        <w:pStyle w:val="Heading4"/>
      </w:pPr>
      <w:r>
        <w:t xml:space="preserve">Output Type Configuration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Publication Strategy</w:t>
      </w:r>
      <w:r>
        <w:t xml:space="preserve">: Choose between single comprehensive book or individual/organized PDFs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Workflow Optimization</w:t>
      </w:r>
      <w:r>
        <w:t xml:space="preserve">: Options designed for different publishing and presentation workflows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Batch Processing</w:t>
      </w:r>
      <w:r>
        <w:t xml:space="preserve">: Efficient handling of large image collections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Organization Preservation</w:t>
      </w:r>
      <w:r>
        <w:t xml:space="preserve">: Maintains source folder structure in output organization</w:t>
      </w:r>
    </w:p>
    <w:bookmarkEnd w:id="57"/>
    <w:bookmarkStart w:id="58" w:name="image-layout-and-presentation"/>
    <w:p>
      <w:pPr>
        <w:pStyle w:val="Heading4"/>
      </w:pPr>
      <w:r>
        <w:t xml:space="preserve">Image Layout and Presentation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Layout Algorithms</w:t>
      </w:r>
      <w:r>
        <w:t xml:space="preserve">: Choose from four professional layout options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Aspect Ratio Handling</w:t>
      </w:r>
      <w:r>
        <w:t xml:space="preserve">: Intelligent handling of various image proportions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Artistic Presentation</w:t>
      </w:r>
      <w:r>
        <w:t xml:space="preserve">: Options for both commercial and artistic book layouts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Professional Standards</w:t>
      </w:r>
      <w:r>
        <w:t xml:space="preserve">: All layouts meet commercial publishing requirements</w:t>
      </w:r>
    </w:p>
    <w:bookmarkEnd w:id="58"/>
    <w:bookmarkStart w:id="59" w:name="print-quality-and-resolution"/>
    <w:p>
      <w:pPr>
        <w:pStyle w:val="Heading4"/>
      </w:pPr>
      <w:r>
        <w:t xml:space="preserve">Print Quality and Resolution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DPI Configuration</w:t>
      </w:r>
      <w:r>
        <w:t xml:space="preserve">: Interactive slider for 150-600 DPI output selection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Quality Visualization</w:t>
      </w:r>
      <w:r>
        <w:t xml:space="preserve">: Real-time indication of quality level and file size implications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Print Optimization</w:t>
      </w:r>
      <w:r>
        <w:t xml:space="preserve">: Recommendations for different print quality requirements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KDP Compliance</w:t>
      </w:r>
      <w:r>
        <w:t xml:space="preserve">: All settings verified to meet Amazon printing specifications</w:t>
      </w:r>
    </w:p>
    <w:bookmarkEnd w:id="59"/>
    <w:bookmarkStart w:id="60" w:name="color-management-setup"/>
    <w:p>
      <w:pPr>
        <w:pStyle w:val="Heading4"/>
      </w:pPr>
      <w:r>
        <w:t xml:space="preserve">Color Management Setup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Professional Color Profiles</w:t>
      </w:r>
      <w:r>
        <w:t xml:space="preserve">: Selection between CMYK, sRGB, and Adobe RGB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Print Optimization</w:t>
      </w:r>
      <w:r>
        <w:t xml:space="preserve">: Color space selection optimized for different printing methods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Color Accuracy</w:t>
      </w:r>
      <w:r>
        <w:t xml:space="preserve">: Professional color management for consistent reproduction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Cross-Platform Compatibility</w:t>
      </w:r>
      <w:r>
        <w:t xml:space="preserve">: Color settings that work across different printing facilities</w:t>
      </w:r>
    </w:p>
    <w:bookmarkEnd w:id="60"/>
    <w:bookmarkStart w:id="61" w:name="margin-and-layout-configuration"/>
    <w:p>
      <w:pPr>
        <w:pStyle w:val="Heading4"/>
      </w:pPr>
      <w:r>
        <w:t xml:space="preserve">Margin and Layout Configuration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Margin Options</w:t>
      </w:r>
      <w:r>
        <w:t xml:space="preserve">: Choose from minimal, standard, generous, or custom margins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Binding Considerations</w:t>
      </w:r>
      <w:r>
        <w:t xml:space="preserve">: Proper margin settings for professional book binding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Page Layout</w:t>
      </w:r>
      <w:r>
        <w:t xml:space="preserve">: Margins optimized for readability and professional appearance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Print Safety</w:t>
      </w:r>
      <w:r>
        <w:t xml:space="preserve">: Margins that ensure content safety during printing and binding processes</w:t>
      </w:r>
    </w:p>
    <w:bookmarkEnd w:id="61"/>
    <w:bookmarkStart w:id="62" w:name="professional-watermarking"/>
    <w:p>
      <w:pPr>
        <w:pStyle w:val="Heading4"/>
      </w:pPr>
      <w:r>
        <w:t xml:space="preserve">Professional Watermarking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Copyright Protection</w:t>
      </w:r>
      <w:r>
        <w:t xml:space="preserve">: Optional watermark application with professional typography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Position Options</w:t>
      </w:r>
      <w:r>
        <w:t xml:space="preserve">: Multiple positioning choices for optimal visibility and aesthetics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Print Optimization</w:t>
      </w:r>
      <w:r>
        <w:t xml:space="preserve">: Watermark sizing and opacity optimized for print reproduction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Brand Integration</w:t>
      </w:r>
      <w:r>
        <w:t xml:space="preserve">: Professional watermarks that enhance rather than detract from content</w:t>
      </w:r>
    </w:p>
    <w:bookmarkEnd w:id="62"/>
    <w:bookmarkStart w:id="63" w:name="book-metadata-integration"/>
    <w:p>
      <w:pPr>
        <w:pStyle w:val="Heading4"/>
      </w:pPr>
      <w:r>
        <w:t xml:space="preserve">Book Metadata Integration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Publication Information</w:t>
      </w:r>
      <w:r>
        <w:t xml:space="preserve">: Optional title and author metadata for professional PDF properties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KDP Integration</w:t>
      </w:r>
      <w:r>
        <w:t xml:space="preserve">: Metadata formatted for optimal Amazon KDP recognition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Professional Standards</w:t>
      </w:r>
      <w:r>
        <w:t xml:space="preserve">: Metadata that meets publishing industry requirements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Copyright Information</w:t>
      </w:r>
      <w:r>
        <w:t xml:space="preserve">: Proper attribution and copyright notice integration</w:t>
      </w:r>
    </w:p>
    <w:bookmarkEnd w:id="63"/>
    <w:bookmarkEnd w:id="64"/>
    <w:bookmarkStart w:id="67" w:name="Xffcc55302b8c2f8f8307f58925e6342bb5fc0a5"/>
    <w:p>
      <w:pPr>
        <w:pStyle w:val="Heading3"/>
      </w:pPr>
      <w:r>
        <w:t xml:space="preserve">Step 4: Source Folder Selection and Validation</w:t>
      </w:r>
    </w:p>
    <w:bookmarkStart w:id="65" w:name="interactive-folder-selection"/>
    <w:p>
      <w:pPr>
        <w:pStyle w:val="Heading4"/>
      </w:pPr>
      <w:r>
        <w:t xml:space="preserve">Interactive Folder Selection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Cross-Platform Dialog</w:t>
      </w:r>
      <w:r>
        <w:t xml:space="preserve">: Native file browser for intuitive folder selection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Structure Preview</w:t>
      </w:r>
      <w:r>
        <w:t xml:space="preserve">: Understanding of how folder hierarchy affects organization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Content Validation</w:t>
      </w:r>
      <w:r>
        <w:t xml:space="preserve">: Verification of supported image content in selected folder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Permission Confirmation</w:t>
      </w:r>
      <w:r>
        <w:t xml:space="preserve">: Access rights verification for source materials</w:t>
      </w:r>
    </w:p>
    <w:bookmarkEnd w:id="65"/>
    <w:bookmarkStart w:id="66" w:name="selection-best-practices"/>
    <w:p>
      <w:pPr>
        <w:pStyle w:val="Heading4"/>
      </w:pPr>
      <w:r>
        <w:t xml:space="preserve">Selection Best Practices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Organization Planning</w:t>
      </w:r>
      <w:r>
        <w:t xml:space="preserve">: Choose well-structured source folders for optimal results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Content Curation</w:t>
      </w:r>
      <w:r>
        <w:t xml:space="preserve">: Ensure selected folder contains final, edited images ready for publication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Resolution Verification</w:t>
      </w:r>
      <w:r>
        <w:t xml:space="preserve">: Confirm images meet minimum resolution requirements for chosen DPI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Copyright Clearance</w:t>
      </w:r>
      <w:r>
        <w:t xml:space="preserve">: Verify rights to use all images in commercial publication</w:t>
      </w:r>
    </w:p>
    <w:bookmarkEnd w:id="66"/>
    <w:bookmarkEnd w:id="67"/>
    <w:bookmarkStart w:id="74" w:name="step-5-automated-processing-workflow"/>
    <w:p>
      <w:pPr>
        <w:pStyle w:val="Heading3"/>
      </w:pPr>
      <w:r>
        <w:t xml:space="preserve">Step 5: Automated Processing Workflow</w:t>
      </w:r>
    </w:p>
    <w:p>
      <w:pPr>
        <w:pStyle w:val="FirstParagraph"/>
      </w:pPr>
      <w:r>
        <w:t xml:space="preserve">The application executes comprehensive processing through multiple phases:</w:t>
      </w:r>
    </w:p>
    <w:bookmarkStart w:id="68" w:name="phase-1-output-structure-creation"/>
    <w:p>
      <w:pPr>
        <w:pStyle w:val="Heading4"/>
      </w:pPr>
      <w:r>
        <w:t xml:space="preserve">Phase 1: Output Structure Creation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Timestamped Directory</w:t>
      </w:r>
      <w:r>
        <w:t xml:space="preserve">: Creates unique output folder with format</w:t>
      </w:r>
      <w:r>
        <w:t xml:space="preserve"> </w:t>
      </w:r>
      <w:r>
        <w:rPr>
          <w:rStyle w:val="VerbatimChar"/>
        </w:rPr>
        <w:t xml:space="preserve">[source]-kdp-YYYY-MM-DD--HH-MM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Organization Planning</w:t>
      </w:r>
      <w:r>
        <w:t xml:space="preserve">: Establishes professional directory structure for PDF outputs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Collision Prevention</w:t>
      </w:r>
      <w:r>
        <w:t xml:space="preserve">: Avoids overwriting existing processed publications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Professional Standards</w:t>
      </w:r>
      <w:r>
        <w:t xml:space="preserve">: Directory structure suitable for publishing workflow integration</w:t>
      </w:r>
    </w:p>
    <w:bookmarkEnd w:id="68"/>
    <w:bookmarkStart w:id="69" w:name="phase-2-image-discovery-and-cataloging"/>
    <w:p>
      <w:pPr>
        <w:pStyle w:val="Heading4"/>
      </w:pPr>
      <w:r>
        <w:t xml:space="preserve">Phase 2: Image Discovery and Cataloging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Comprehensive Scanning</w:t>
      </w:r>
      <w:r>
        <w:t xml:space="preserve">: Systematic examination of source folder and all subdirectories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Format Recognition</w:t>
      </w:r>
      <w:r>
        <w:t xml:space="preserve">: Identification and validation of all supported image formats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Quality Assessment</w:t>
      </w:r>
      <w:r>
        <w:t xml:space="preserve">: Basic validation of image resolution and format compatibility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Processing Queue</w:t>
      </w:r>
      <w:r>
        <w:t xml:space="preserve">: Organization of images according to selected output type and structure</w:t>
      </w:r>
    </w:p>
    <w:bookmarkEnd w:id="69"/>
    <w:bookmarkStart w:id="70" w:name="phase-3-advanced-image-processing"/>
    <w:p>
      <w:pPr>
        <w:pStyle w:val="Heading4"/>
      </w:pPr>
      <w:r>
        <w:t xml:space="preserve">Phase 3: Advanced Image Processing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Color Space Conversion</w:t>
      </w:r>
      <w:r>
        <w:t xml:space="preserve">: Professional conversion to selected color profile (CMYK/sRGB/Adobe RGB)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Resolution Optimization</w:t>
      </w:r>
      <w:r>
        <w:t xml:space="preserve">: Upscaling and optimization for specified DPI requirements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Quality Enhancement</w:t>
      </w:r>
      <w:r>
        <w:t xml:space="preserve">: Advanced resampling algorithms for optimal print quality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Format Standardization</w:t>
      </w:r>
      <w:r>
        <w:t xml:space="preserve">: Conversion to optimal format for PDF integration</w:t>
      </w:r>
    </w:p>
    <w:bookmarkEnd w:id="70"/>
    <w:bookmarkStart w:id="71" w:name="X96166ee40274db6a6be6548d134c3b5d7bbcfce"/>
    <w:p>
      <w:pPr>
        <w:pStyle w:val="Heading4"/>
      </w:pPr>
      <w:r>
        <w:t xml:space="preserve">Phase 4: Professional Watermarking (Optional)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Typography Excellence</w:t>
      </w:r>
      <w:r>
        <w:t xml:space="preserve">: Application of professional fonts with print-optimized sizing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Strategic Positioning</w:t>
      </w:r>
      <w:r>
        <w:t xml:space="preserve">: Placement based on user selection with print-appropriate margins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Opacity Optimization</w:t>
      </w:r>
      <w:r>
        <w:t xml:space="preserve">: Watermark opacity and effects optimized for print visibility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Copyright Integration</w:t>
      </w:r>
      <w:r>
        <w:t xml:space="preserve">: Professional copyright notices meeting legal requirements</w:t>
      </w:r>
    </w:p>
    <w:bookmarkEnd w:id="71"/>
    <w:bookmarkStart w:id="72" w:name="phase-5-pdf-creation-and-layout"/>
    <w:p>
      <w:pPr>
        <w:pStyle w:val="Heading4"/>
      </w:pPr>
      <w:r>
        <w:t xml:space="preserve">Phase 5: PDF Creation and Layout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Professional Typography</w:t>
      </w:r>
      <w:r>
        <w:t xml:space="preserve">: Integration of book metadata with professional styling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Page Layout Engine</w:t>
      </w:r>
      <w:r>
        <w:t xml:space="preserve">: ReportLab-powered layout with precise margin and spacing control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Image Integration</w:t>
      </w:r>
      <w:r>
        <w:t xml:space="preserve">: High-quality image placement with proper scaling and positioning</w:t>
      </w:r>
    </w:p>
    <w:p>
      <w:pPr>
        <w:pStyle w:val="Compact"/>
        <w:numPr>
          <w:ilvl w:val="0"/>
          <w:numId w:val="1036"/>
        </w:numPr>
      </w:pPr>
      <w:r>
        <w:rPr>
          <w:b/>
          <w:bCs/>
        </w:rPr>
        <w:t xml:space="preserve">Multi-Page Handling</w:t>
      </w:r>
      <w:r>
        <w:t xml:space="preserve">: Professional page breaks and layout flow for multi-image publications</w:t>
      </w:r>
    </w:p>
    <w:bookmarkEnd w:id="72"/>
    <w:bookmarkStart w:id="73" w:name="phase-6-kdp-optimization-and-output"/>
    <w:p>
      <w:pPr>
        <w:pStyle w:val="Heading4"/>
      </w:pPr>
      <w:r>
        <w:t xml:space="preserve">Phase 6: KDP Optimization and Output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Print Specification Compliance</w:t>
      </w:r>
      <w:r>
        <w:t xml:space="preserve">: Final verification of Amazon KDP technical requirements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File Size Optimization</w:t>
      </w:r>
      <w:r>
        <w:t xml:space="preserve">: Balance between quality and efficient upload/printing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Metadata Integration</w:t>
      </w:r>
      <w:r>
        <w:t xml:space="preserve">: Proper PDF metadata for publishing platform recognition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Quality Assurance</w:t>
      </w:r>
      <w:r>
        <w:t xml:space="preserve">: Final validation of print-ready output</w:t>
      </w:r>
    </w:p>
    <w:bookmarkEnd w:id="73"/>
    <w:bookmarkEnd w:id="74"/>
    <w:bookmarkStart w:id="77" w:name="X4e843f7d1f540a32a2c6d487b3b56fb29184cb6"/>
    <w:p>
      <w:pPr>
        <w:pStyle w:val="Heading3"/>
      </w:pPr>
      <w:r>
        <w:t xml:space="preserve">Step 6: Completion and Quality Verification</w:t>
      </w:r>
    </w:p>
    <w:bookmarkStart w:id="75" w:name="automated-results-presentation"/>
    <w:p>
      <w:pPr>
        <w:pStyle w:val="Heading4"/>
      </w:pPr>
      <w:r>
        <w:t xml:space="preserve">Automated Results Presentation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Comprehensive Statistics</w:t>
      </w:r>
      <w:r>
        <w:t xml:space="preserve">: Detailed breakdown of processing results and PDF creation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Quality Metrics</w:t>
      </w:r>
      <w:r>
        <w:t xml:space="preserve">: Information about final PDF specifications and compliance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Output Navigation</w:t>
      </w:r>
      <w:r>
        <w:t xml:space="preserve">: Option to automatically open output folder for immediate review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Publishing Guidance</w:t>
      </w:r>
      <w:r>
        <w:t xml:space="preserve">: Information about next steps for KDP upload and publishing</w:t>
      </w:r>
    </w:p>
    <w:bookmarkEnd w:id="75"/>
    <w:bookmarkStart w:id="76" w:name="professional-quality-verification"/>
    <w:p>
      <w:pPr>
        <w:pStyle w:val="Heading4"/>
      </w:pPr>
      <w:r>
        <w:t xml:space="preserve">Professional Quality Verification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PDF Inspection</w:t>
      </w:r>
      <w:r>
        <w:t xml:space="preserve">: Review generated PDFs for layout, quality, and professional appearance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Print Simulation</w:t>
      </w:r>
      <w:r>
        <w:t xml:space="preserve">: Verify appearance using PDF viewers’ print preview functionality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Resolution Verification</w:t>
      </w:r>
      <w:r>
        <w:t xml:space="preserve">: Confirm all images meet specified DPI requirements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Color Accuracy</w:t>
      </w:r>
      <w:r>
        <w:t xml:space="preserve">: Check color reproduction and profile application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Metadata Validation</w:t>
      </w:r>
      <w:r>
        <w:t xml:space="preserve">: Verify proper book information and copyright attribution</w:t>
      </w:r>
    </w:p>
    <w:bookmarkEnd w:id="76"/>
    <w:bookmarkEnd w:id="77"/>
    <w:bookmarkEnd w:id="78"/>
    <w:bookmarkStart w:id="108" w:name="outputs"/>
    <w:p>
      <w:pPr>
        <w:pStyle w:val="Heading2"/>
      </w:pPr>
      <w:r>
        <w:t xml:space="preserve">4. Outputs</w:t>
      </w:r>
    </w:p>
    <w:bookmarkStart w:id="79" w:name="primary-output-structure"/>
    <w:p>
      <w:pPr>
        <w:pStyle w:val="Heading3"/>
      </w:pPr>
      <w:r>
        <w:t xml:space="preserve">Primary Output Structure</w:t>
      </w:r>
    </w:p>
    <w:p>
      <w:pPr>
        <w:pStyle w:val="FirstParagraph"/>
      </w:pPr>
      <w:r>
        <w:t xml:space="preserve">The KDP Print-Ready PDF Creator generates comprehensive, professional output packages:</w:t>
      </w:r>
    </w:p>
    <w:p>
      <w:pPr>
        <w:pStyle w:val="SourceCode"/>
      </w:pPr>
      <w:r>
        <w:rPr>
          <w:rStyle w:val="VerbatimChar"/>
        </w:rPr>
        <w:t xml:space="preserve">[Source-Folder-Name]-kdp-YYYY-MM-DD--HH-MM/</w:t>
      </w:r>
      <w:r>
        <w:br/>
      </w:r>
      <w:r>
        <w:rPr>
          <w:rStyle w:val="VerbatimChar"/>
        </w:rPr>
        <w:t xml:space="preserve">├── [Source-Folder]_kdp_book.pdf         (Single comprehensive book)</w:t>
      </w:r>
      <w:r>
        <w:br/>
      </w:r>
      <w:r>
        <w:rPr>
          <w:rStyle w:val="VerbatimChar"/>
        </w:rPr>
        <w:t xml:space="preserve">├── individual_image_1_kdp.pdf           (Individual image PDFs)</w:t>
      </w:r>
      <w:r>
        <w:br/>
      </w:r>
      <w:r>
        <w:rPr>
          <w:rStyle w:val="VerbatimChar"/>
        </w:rPr>
        <w:t xml:space="preserve">├── individual_image_2_kdp.pdf</w:t>
      </w:r>
      <w:r>
        <w:br/>
      </w:r>
      <w:r>
        <w:rPr>
          <w:rStyle w:val="VerbatimChar"/>
        </w:rPr>
        <w:t xml:space="preserve">├── folder_category_1_kdp.pdf            (Folder-organized PDFs)</w:t>
      </w:r>
      <w:r>
        <w:br/>
      </w:r>
      <w:r>
        <w:rPr>
          <w:rStyle w:val="VerbatimChar"/>
        </w:rPr>
        <w:t xml:space="preserve">├── folder_category_2_kdp.pdf</w:t>
      </w:r>
      <w:r>
        <w:br/>
      </w:r>
      <w:r>
        <w:rPr>
          <w:rStyle w:val="VerbatimChar"/>
        </w:rPr>
        <w:t xml:space="preserve">└── kdp_processing_log_YYYY-MM-DD--HH-MM.txt</w:t>
      </w:r>
    </w:p>
    <w:bookmarkEnd w:id="79"/>
    <w:bookmarkStart w:id="82" w:name="professional-pdf-specifications"/>
    <w:p>
      <w:pPr>
        <w:pStyle w:val="Heading3"/>
      </w:pPr>
      <w:r>
        <w:t xml:space="preserve">Professional PDF Specifications</w:t>
      </w:r>
    </w:p>
    <w:bookmarkStart w:id="80" w:name="amazon-kdp-compliance-1"/>
    <w:p>
      <w:pPr>
        <w:pStyle w:val="Heading4"/>
      </w:pPr>
      <w:r>
        <w:t xml:space="preserve">Amazon KDP Compliance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File Format</w:t>
      </w:r>
      <w:r>
        <w:t xml:space="preserve">: High-quality PDF/X-ready format optimized for commercial printing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Resolution Standards</w:t>
      </w:r>
      <w:r>
        <w:t xml:space="preserve">: 150-600 DPI output meeting or exceeding KDP minimum requirements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Color Management</w:t>
      </w:r>
      <w:r>
        <w:t xml:space="preserve">: Professional color profiles ensuring accurate print reproduction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Margin Compliance</w:t>
      </w:r>
      <w:r>
        <w:t xml:space="preserve">: Proper margins and bleed handling for professional book binding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Metadata Integration</w:t>
      </w:r>
      <w:r>
        <w:t xml:space="preserve">: Complete book information for platform recognition</w:t>
      </w:r>
    </w:p>
    <w:bookmarkEnd w:id="80"/>
    <w:bookmarkStart w:id="81" w:name="print-quality-features"/>
    <w:p>
      <w:pPr>
        <w:pStyle w:val="Heading4"/>
      </w:pPr>
      <w:r>
        <w:t xml:space="preserve">Print Quality Features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High-Resolution Processing</w:t>
      </w:r>
      <w:r>
        <w:t xml:space="preserve">: Advanced image scaling and optimization for print clarity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Color Accuracy</w:t>
      </w:r>
      <w:r>
        <w:t xml:space="preserve">: Professional color space conversion for consistent reproduction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Typography Integration</w:t>
      </w:r>
      <w:r>
        <w:t xml:space="preserve">: Professional fonts and layout for book metadata and information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Page Layout</w:t>
      </w:r>
      <w:r>
        <w:t xml:space="preserve">: Precise positioning and scaling optimized for chosen book format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Print Optimization</w:t>
      </w:r>
      <w:r>
        <w:t xml:space="preserve">: Settings specifically tuned for Amazon’s printing facilities</w:t>
      </w:r>
    </w:p>
    <w:bookmarkEnd w:id="81"/>
    <w:bookmarkEnd w:id="82"/>
    <w:bookmarkStart w:id="89" w:name="Xfbea8daa915061d53324e21bac9c6222b775ccf"/>
    <w:p>
      <w:pPr>
        <w:pStyle w:val="Heading3"/>
      </w:pPr>
      <w:r>
        <w:t xml:space="preserve">Page Format Specifications and Applications</w:t>
      </w:r>
    </w:p>
    <w:bookmarkStart w:id="83" w:name="cm---popular-novel-size"/>
    <w:p>
      <w:pPr>
        <w:pStyle w:val="Heading4"/>
      </w:pPr>
      <w:r>
        <w:t xml:space="preserve">6” × 9” (15.24 × 22.86 cm) - Popular Novel Size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Primary Use</w:t>
      </w:r>
      <w:r>
        <w:t xml:space="preserve">: Photography books, art portfolios, and illustrated non-fiction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Advantages</w:t>
      </w:r>
      <w:r>
        <w:t xml:space="preserve">: Portable size with excellent image display capabilities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Print Optimization</w:t>
      </w:r>
      <w:r>
        <w:t xml:space="preserve">: Ideal balance between image size and book handling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Market Application</w:t>
      </w:r>
      <w:r>
        <w:t xml:space="preserve">: Popular size for photography books and art collections</w:t>
      </w:r>
    </w:p>
    <w:bookmarkEnd w:id="83"/>
    <w:bookmarkStart w:id="84" w:name="cm---compact-book"/>
    <w:p>
      <w:pPr>
        <w:pStyle w:val="Heading4"/>
      </w:pPr>
      <w:r>
        <w:t xml:space="preserve">5.5” × 8.5” (13.97 × 21.59 cm) - Compact Book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Primary Use</w:t>
      </w:r>
      <w:r>
        <w:t xml:space="preserve">: Portable photo books, travel photography, and personal collections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Advantages</w:t>
      </w:r>
      <w:r>
        <w:t xml:space="preserve">: Highly portable while maintaining good image reproduction quality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Cost Optimization</w:t>
      </w:r>
      <w:r>
        <w:t xml:space="preserve">: Efficient use of paper and printing resources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Market Application</w:t>
      </w:r>
      <w:r>
        <w:t xml:space="preserve">: Personal photo books and gift publications</w:t>
      </w:r>
    </w:p>
    <w:bookmarkEnd w:id="84"/>
    <w:bookmarkStart w:id="85" w:name="cm---large-format"/>
    <w:p>
      <w:pPr>
        <w:pStyle w:val="Heading4"/>
      </w:pPr>
      <w:r>
        <w:t xml:space="preserve">8.5” × 11” (21.59 × 27.94 cm) - Large Format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Primary Use</w:t>
      </w:r>
      <w:r>
        <w:t xml:space="preserve">: Coffee table books, art portfolios, and professional presentations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Advantages</w:t>
      </w:r>
      <w:r>
        <w:t xml:space="preserve">: Maximum image display size for detailed photography reproduction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Professional Application</w:t>
      </w:r>
      <w:r>
        <w:t xml:space="preserve">: Art books, architectural photography, and commercial portfolios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Premium Positioning</w:t>
      </w:r>
      <w:r>
        <w:t xml:space="preserve">: Large format suitable for premium pricing and gift markets</w:t>
      </w:r>
    </w:p>
    <w:bookmarkEnd w:id="85"/>
    <w:bookmarkStart w:id="86" w:name="a4-21-29.7-cm---international-standard"/>
    <w:p>
      <w:pPr>
        <w:pStyle w:val="Heading4"/>
      </w:pPr>
      <w:r>
        <w:t xml:space="preserve">A4 (21 × 29.7 cm) - International Standard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Primary Use</w:t>
      </w:r>
      <w:r>
        <w:t xml:space="preserve">: Professional portfolios and international distribution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Advantages</w:t>
      </w:r>
      <w:r>
        <w:t xml:space="preserve">: Universally recognized format with excellent image display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Global Compatibility</w:t>
      </w:r>
      <w:r>
        <w:t xml:space="preserve">: Standard format accepted worldwide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Professional Application</w:t>
      </w:r>
      <w:r>
        <w:t xml:space="preserve">: Corporate presentations and international art books</w:t>
      </w:r>
    </w:p>
    <w:bookmarkEnd w:id="86"/>
    <w:bookmarkStart w:id="87" w:name="cm---coffee-table-book"/>
    <w:p>
      <w:pPr>
        <w:pStyle w:val="Heading4"/>
      </w:pPr>
      <w:r>
        <w:t xml:space="preserve">7” × 10” (17.78 × 25.4 cm) - Coffee Table Book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Primary Use</w:t>
      </w:r>
      <w:r>
        <w:t xml:space="preserve">: Fine art photography, landscape books, and premium collections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Advantages</w:t>
      </w:r>
      <w:r>
        <w:t xml:space="preserve">: Excellent compromise between portability and image display quality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Market Positioning</w:t>
      </w:r>
      <w:r>
        <w:t xml:space="preserve">: Premium format for high-quality photography books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Professional Application</w:t>
      </w:r>
      <w:r>
        <w:t xml:space="preserve">: Gallery-quality books and artistic publications</w:t>
      </w:r>
    </w:p>
    <w:bookmarkEnd w:id="87"/>
    <w:bookmarkStart w:id="88" w:name="cm---photo-book"/>
    <w:p>
      <w:pPr>
        <w:pStyle w:val="Heading4"/>
      </w:pPr>
      <w:r>
        <w:t xml:space="preserve">8” × 10” (20.32 × 25.4 cm) - Photo Book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Primary Use</w:t>
      </w:r>
      <w:r>
        <w:t xml:space="preserve">: Portrait photography, wedding albums, and professional photography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Advantages</w:t>
      </w:r>
      <w:r>
        <w:t xml:space="preserve">: Traditional photo album proportions with professional appearance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Industry Standard</w:t>
      </w:r>
      <w:r>
        <w:t xml:space="preserve">: Widely recognized format in photography industry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Application Range</w:t>
      </w:r>
      <w:r>
        <w:t xml:space="preserve">: Professional portfolios to personal commemorative books</w:t>
      </w:r>
    </w:p>
    <w:bookmarkEnd w:id="88"/>
    <w:bookmarkEnd w:id="89"/>
    <w:bookmarkStart w:id="93" w:name="Xe20c31c431ad2a8fe356d9b01d465910f828128"/>
    <w:p>
      <w:pPr>
        <w:pStyle w:val="Heading3"/>
      </w:pPr>
      <w:r>
        <w:t xml:space="preserve">Advanced Color Management and Print Optimization</w:t>
      </w:r>
    </w:p>
    <w:bookmarkStart w:id="90" w:name="cmyk-color-space-recommended-for-print"/>
    <w:p>
      <w:pPr>
        <w:pStyle w:val="Heading4"/>
      </w:pPr>
      <w:r>
        <w:t xml:space="preserve">CMYK Color Space (Recommended for Print)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Professional Standard</w:t>
      </w:r>
      <w:r>
        <w:t xml:space="preserve">: Industry-standard color space for commercial printing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Color Accuracy</w:t>
      </w:r>
      <w:r>
        <w:t xml:space="preserve">: Ensures accurate color reproduction in print production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Print Optimization</w:t>
      </w:r>
      <w:r>
        <w:t xml:space="preserve">: Colors specifically tuned for offset and digital printing</w:t>
      </w:r>
    </w:p>
    <w:p>
      <w:pPr>
        <w:pStyle w:val="Compact"/>
        <w:numPr>
          <w:ilvl w:val="0"/>
          <w:numId w:val="1048"/>
        </w:numPr>
      </w:pPr>
      <w:r>
        <w:rPr>
          <w:b/>
          <w:bCs/>
        </w:rPr>
        <w:t xml:space="preserve">Commercial Application</w:t>
      </w:r>
      <w:r>
        <w:t xml:space="preserve">: Required for professional book printing and distribution</w:t>
      </w:r>
    </w:p>
    <w:bookmarkEnd w:id="90"/>
    <w:bookmarkStart w:id="91" w:name="srgb-color-space-digitalpod"/>
    <w:p>
      <w:pPr>
        <w:pStyle w:val="Heading4"/>
      </w:pPr>
      <w:r>
        <w:t xml:space="preserve">sRGB Color Space (Digital/POD)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Print-on-Demand Optimization</w:t>
      </w:r>
      <w:r>
        <w:t xml:space="preserve">: Optimized for Amazon’s print-on-demand services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Digital Compatibility</w:t>
      </w:r>
      <w:r>
        <w:t xml:space="preserve">: Maintains color consistency between digital and print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Universal Support</w:t>
      </w:r>
      <w:r>
        <w:t xml:space="preserve">: Widely supported across different printing facilities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Cost-Effective</w:t>
      </w:r>
      <w:r>
        <w:t xml:space="preserve">: Ideal for most commercial book printing applications</w:t>
      </w:r>
    </w:p>
    <w:bookmarkEnd w:id="91"/>
    <w:bookmarkStart w:id="92" w:name="adobe-rgb-color-space-wide-gamut"/>
    <w:p>
      <w:pPr>
        <w:pStyle w:val="Heading4"/>
      </w:pPr>
      <w:r>
        <w:t xml:space="preserve">Adobe RGB Color Space (Wide Gamut)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Premium Application</w:t>
      </w:r>
      <w:r>
        <w:t xml:space="preserve">: Extended color range for fine art and premium photography books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Color Richness</w:t>
      </w:r>
      <w:r>
        <w:t xml:space="preserve">: Enhanced color reproduction for high-end art books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Professional Photography</w:t>
      </w:r>
      <w:r>
        <w:t xml:space="preserve">: Ideal for books showcasing professional photography work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Market Positioning</w:t>
      </w:r>
      <w:r>
        <w:t xml:space="preserve">: Premium format for high-value art and photography publications</w:t>
      </w:r>
    </w:p>
    <w:bookmarkEnd w:id="92"/>
    <w:bookmarkEnd w:id="93"/>
    <w:bookmarkStart w:id="95" w:name="comprehensive-processing-documentation"/>
    <w:p>
      <w:pPr>
        <w:pStyle w:val="Heading3"/>
      </w:pPr>
      <w:r>
        <w:t xml:space="preserve">Comprehensive Processing Documentation</w:t>
      </w:r>
    </w:p>
    <w:bookmarkStart w:id="94" w:name="detailed-kdp-processing-log"/>
    <w:p>
      <w:pPr>
        <w:pStyle w:val="Heading4"/>
      </w:pPr>
      <w:r>
        <w:t xml:space="preserve">Detailed KDP Processing Log</w:t>
      </w:r>
    </w:p>
    <w:p>
      <w:pPr>
        <w:pStyle w:val="FirstParagraph"/>
      </w:pPr>
      <w:r>
        <w:t xml:space="preserve">The system generates extensive documentation including:</w:t>
      </w:r>
    </w:p>
    <w:p>
      <w:pPr>
        <w:pStyle w:val="SourceCode"/>
      </w:pPr>
      <w:r>
        <w:rPr>
          <w:rStyle w:val="VerbatimChar"/>
        </w:rPr>
        <w:t xml:space="preserve">===============================================================================</w:t>
      </w:r>
      <w:r>
        <w:br/>
      </w:r>
      <w:r>
        <w:rPr>
          <w:rStyle w:val="VerbatimChar"/>
        </w:rPr>
        <w:t xml:space="preserve">KDP PRINT-READY PDF PROCESSING LOG</w:t>
      </w:r>
      <w:r>
        <w:br/>
      </w:r>
      <w:r>
        <w:rPr>
          <w:rStyle w:val="VerbatimChar"/>
        </w:rPr>
        <w:t xml:space="preserve">===============================================================================</w:t>
      </w:r>
      <w:r>
        <w:br/>
      </w:r>
      <w:r>
        <w:br/>
      </w:r>
      <w:r>
        <w:rPr>
          <w:rStyle w:val="VerbatimChar"/>
        </w:rPr>
        <w:t xml:space="preserve">Processing Date/Time: 2025-07-10 14:30:25</w:t>
      </w:r>
      <w:r>
        <w:br/>
      </w:r>
      <w:r>
        <w:rPr>
          <w:rStyle w:val="VerbatimChar"/>
        </w:rPr>
        <w:t xml:space="preserve">Source Folder: /Users/photographer/Portfolio_Collection</w:t>
      </w:r>
      <w:r>
        <w:br/>
      </w:r>
      <w:r>
        <w:rPr>
          <w:rStyle w:val="VerbatimChar"/>
        </w:rPr>
        <w:t xml:space="preserve">Output Folder: /Users/photographer/Portfolio_Collection-kdp-2025-07-10--14-30</w:t>
      </w:r>
      <w:r>
        <w:br/>
      </w:r>
      <w:r>
        <w:rPr>
          <w:rStyle w:val="VerbatimChar"/>
        </w:rPr>
        <w:t xml:space="preserve">Watermark Text: Yahya Nazer © 2025</w:t>
      </w:r>
      <w:r>
        <w:br/>
      </w:r>
      <w:r>
        <w:br/>
      </w:r>
      <w:r>
        <w:rPr>
          <w:rStyle w:val="VerbatimChar"/>
        </w:rPr>
        <w:t xml:space="preserve">KDP PROCESSING SETTINGS</w:t>
      </w:r>
      <w:r>
        <w:br/>
      </w:r>
      <w:r>
        <w:rPr>
          <w:rStyle w:val="VerbatimChar"/>
        </w:rPr>
        <w:t xml:space="preserve">----------------------------------------</w:t>
      </w:r>
      <w:r>
        <w:br/>
      </w:r>
      <w:r>
        <w:rPr>
          <w:rStyle w:val="VerbatimChar"/>
        </w:rPr>
        <w:t xml:space="preserve">Page Format: 8x10</w:t>
      </w:r>
      <w:r>
        <w:br/>
      </w:r>
      <w:r>
        <w:rPr>
          <w:rStyle w:val="VerbatimChar"/>
        </w:rPr>
        <w:t xml:space="preserve">Output Type: single</w:t>
      </w:r>
      <w:r>
        <w:br/>
      </w:r>
      <w:r>
        <w:rPr>
          <w:rStyle w:val="VerbatimChar"/>
        </w:rPr>
        <w:t xml:space="preserve">Image Layout: fit_page</w:t>
      </w:r>
      <w:r>
        <w:br/>
      </w:r>
      <w:r>
        <w:rPr>
          <w:rStyle w:val="VerbatimChar"/>
        </w:rPr>
        <w:t xml:space="preserve">Print Quality: 300 DPI</w:t>
      </w:r>
      <w:r>
        <w:br/>
      </w:r>
      <w:r>
        <w:rPr>
          <w:rStyle w:val="VerbatimChar"/>
        </w:rPr>
        <w:t xml:space="preserve">Color Profile: CMYK</w:t>
      </w:r>
      <w:r>
        <w:br/>
      </w:r>
      <w:r>
        <w:rPr>
          <w:rStyle w:val="VerbatimChar"/>
        </w:rPr>
        <w:t xml:space="preserve">Margins: standard</w:t>
      </w:r>
      <w:r>
        <w:br/>
      </w:r>
      <w:r>
        <w:rPr>
          <w:rStyle w:val="VerbatimChar"/>
        </w:rPr>
        <w:t xml:space="preserve">Watermark: Enabled</w:t>
      </w:r>
      <w:r>
        <w:br/>
      </w:r>
      <w:r>
        <w:rPr>
          <w:rStyle w:val="VerbatimChar"/>
        </w:rPr>
        <w:t xml:space="preserve">Watermark Position: Bottom Right</w:t>
      </w:r>
      <w:r>
        <w:br/>
      </w:r>
      <w:r>
        <w:rPr>
          <w:rStyle w:val="VerbatimChar"/>
        </w:rPr>
        <w:t xml:space="preserve">Book Title: Professional Photography Portfolio</w:t>
      </w:r>
      <w:r>
        <w:br/>
      </w:r>
      <w:r>
        <w:rPr>
          <w:rStyle w:val="VerbatimChar"/>
        </w:rPr>
        <w:t xml:space="preserve">Author: Yahya Nazer</w:t>
      </w:r>
      <w:r>
        <w:br/>
      </w:r>
      <w:r>
        <w:br/>
      </w:r>
      <w:r>
        <w:rPr>
          <w:rStyle w:val="VerbatimChar"/>
        </w:rPr>
        <w:t xml:space="preserve">PROCESSING SUMMARY</w:t>
      </w:r>
      <w:r>
        <w:br/>
      </w:r>
      <w:r>
        <w:rPr>
          <w:rStyle w:val="VerbatimChar"/>
        </w:rPr>
        <w:t xml:space="preserve">----------------------------------------</w:t>
      </w:r>
      <w:r>
        <w:br/>
      </w:r>
      <w:r>
        <w:rPr>
          <w:rStyle w:val="VerbatimChar"/>
        </w:rPr>
        <w:t xml:space="preserve">Total source files found: 127</w:t>
      </w:r>
      <w:r>
        <w:br/>
      </w:r>
      <w:r>
        <w:rPr>
          <w:rStyle w:val="VerbatimChar"/>
        </w:rPr>
        <w:t xml:space="preserve">Successfully created PDFs: 1</w:t>
      </w:r>
      <w:r>
        <w:br/>
      </w:r>
      <w:r>
        <w:rPr>
          <w:rStyle w:val="VerbatimChar"/>
        </w:rPr>
        <w:t xml:space="preserve">Failed to process: 2</w:t>
      </w:r>
      <w:r>
        <w:br/>
      </w:r>
      <w:r>
        <w:rPr>
          <w:rStyle w:val="VerbatimChar"/>
        </w:rPr>
        <w:t xml:space="preserve">Skipped files: 3</w:t>
      </w:r>
      <w:r>
        <w:br/>
      </w:r>
      <w:r>
        <w:br/>
      </w:r>
      <w:r>
        <w:rPr>
          <w:rStyle w:val="VerbatimChar"/>
        </w:rPr>
        <w:t xml:space="preserve">SUCCESSFULLY CREATED KDP PDFs</w:t>
      </w:r>
      <w:r>
        <w:br/>
      </w:r>
      <w:r>
        <w:rPr>
          <w:rStyle w:val="VerbatimChar"/>
        </w:rPr>
        <w:t xml:space="preserve">----------------------------------------</w:t>
      </w:r>
      <w:r>
        <w:br/>
      </w:r>
      <w:r>
        <w:rPr>
          <w:rStyle w:val="VerbatimChar"/>
        </w:rPr>
        <w:t xml:space="preserve">  1. Portfolio_Collection_kdp_book.pdf</w:t>
      </w:r>
      <w:r>
        <w:br/>
      </w:r>
      <w:r>
        <w:rPr>
          <w:rStyle w:val="VerbatimChar"/>
        </w:rPr>
        <w:t xml:space="preserve">     Output Path: /Users/photographer/Portfolio_Collection-kdp-2025-07-10--14-30/Portfolio_Collection_kdp_book.pdf</w:t>
      </w:r>
      <w:r>
        <w:br/>
      </w:r>
      <w:r>
        <w:rPr>
          <w:rStyle w:val="VerbatimChar"/>
        </w:rPr>
        <w:t xml:space="preserve">     Images Included: 124</w:t>
      </w:r>
      <w:r>
        <w:br/>
      </w:r>
      <w:r>
        <w:rPr>
          <w:rStyle w:val="VerbatimChar"/>
        </w:rPr>
        <w:t xml:space="preserve">     Type: Single PDF Book</w:t>
      </w:r>
      <w:r>
        <w:br/>
      </w:r>
      <w:r>
        <w:br/>
      </w:r>
      <w:r>
        <w:rPr>
          <w:rStyle w:val="VerbatimChar"/>
        </w:rPr>
        <w:t xml:space="preserve">KDP PRINT SPECIFICATIONS</w:t>
      </w:r>
      <w:r>
        <w:br/>
      </w:r>
      <w:r>
        <w:rPr>
          <w:rStyle w:val="VerbatimChar"/>
        </w:rPr>
        <w:t xml:space="preserve">----------------------------------------</w:t>
      </w:r>
      <w:r>
        <w:br/>
      </w:r>
      <w:r>
        <w:rPr>
          <w:rStyle w:val="VerbatimChar"/>
        </w:rPr>
        <w:t xml:space="preserve">Page Formats:</w:t>
      </w:r>
      <w:r>
        <w:br/>
      </w:r>
      <w:r>
        <w:rPr>
          <w:rStyle w:val="VerbatimChar"/>
        </w:rPr>
        <w:t xml:space="preserve">• 6" × 9" (15.24 × 22.86 cm) - Popular novel size</w:t>
      </w:r>
      <w:r>
        <w:br/>
      </w:r>
      <w:r>
        <w:rPr>
          <w:rStyle w:val="VerbatimChar"/>
        </w:rPr>
        <w:t xml:space="preserve">• 5.5" × 8.5" (13.97 × 21.59 cm) - Compact book</w:t>
      </w:r>
      <w:r>
        <w:br/>
      </w:r>
      <w:r>
        <w:rPr>
          <w:rStyle w:val="VerbatimChar"/>
        </w:rPr>
        <w:t xml:space="preserve">• 8.5" × 11" (21.59 × 27.94 cm) - Large format</w:t>
      </w:r>
      <w:r>
        <w:br/>
      </w:r>
      <w:r>
        <w:rPr>
          <w:rStyle w:val="VerbatimChar"/>
        </w:rPr>
        <w:t xml:space="preserve">• A4 (21 × 29.7 cm) - International standard</w:t>
      </w:r>
      <w:r>
        <w:br/>
      </w:r>
      <w:r>
        <w:rPr>
          <w:rStyle w:val="VerbatimChar"/>
        </w:rPr>
        <w:t xml:space="preserve">• 7" × 10" (17.78 × 25.4 cm) - Coffee table book</w:t>
      </w:r>
      <w:r>
        <w:br/>
      </w:r>
      <w:r>
        <w:rPr>
          <w:rStyle w:val="VerbatimChar"/>
        </w:rPr>
        <w:t xml:space="preserve">• 8" × 10" (20.32 × 25.4 cm) - Photo book</w:t>
      </w:r>
      <w:r>
        <w:br/>
      </w:r>
      <w:r>
        <w:br/>
      </w:r>
      <w:r>
        <w:rPr>
          <w:rStyle w:val="VerbatimChar"/>
        </w:rPr>
        <w:t xml:space="preserve">Print Quality Features:</w:t>
      </w:r>
      <w:r>
        <w:br/>
      </w:r>
      <w:r>
        <w:rPr>
          <w:rStyle w:val="VerbatimChar"/>
        </w:rPr>
        <w:t xml:space="preserve">• High-resolution output (150-600 DPI)</w:t>
      </w:r>
      <w:r>
        <w:br/>
      </w:r>
      <w:r>
        <w:rPr>
          <w:rStyle w:val="VerbatimChar"/>
        </w:rPr>
        <w:t xml:space="preserve">• CMYK color space for professional printing</w:t>
      </w:r>
      <w:r>
        <w:br/>
      </w:r>
      <w:r>
        <w:rPr>
          <w:rStyle w:val="VerbatimChar"/>
        </w:rPr>
        <w:t xml:space="preserve">• Proper margins for binding</w:t>
      </w:r>
      <w:r>
        <w:br/>
      </w:r>
      <w:r>
        <w:rPr>
          <w:rStyle w:val="VerbatimChar"/>
        </w:rPr>
        <w:t xml:space="preserve">• Print-optimized image processing</w:t>
      </w:r>
      <w:r>
        <w:br/>
      </w:r>
      <w:r>
        <w:rPr>
          <w:rStyle w:val="VerbatimChar"/>
        </w:rPr>
        <w:t xml:space="preserve">• Professional watermarking</w:t>
      </w:r>
      <w:r>
        <w:br/>
      </w:r>
      <w:r>
        <w:rPr>
          <w:rStyle w:val="VerbatimChar"/>
        </w:rPr>
        <w:t xml:space="preserve">• PDF/X compliance ready</w:t>
      </w:r>
    </w:p>
    <w:bookmarkEnd w:id="94"/>
    <w:bookmarkEnd w:id="95"/>
    <w:bookmarkStart w:id="99" w:name="publishing-workflow-integration"/>
    <w:p>
      <w:pPr>
        <w:pStyle w:val="Heading3"/>
      </w:pPr>
      <w:r>
        <w:t xml:space="preserve">Publishing Workflow Integration</w:t>
      </w:r>
    </w:p>
    <w:bookmarkStart w:id="96" w:name="amazon-kdp-upload-ready"/>
    <w:p>
      <w:pPr>
        <w:pStyle w:val="Heading4"/>
      </w:pPr>
      <w:r>
        <w:t xml:space="preserve">Amazon KDP Upload Ready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Direct Upload</w:t>
      </w:r>
      <w:r>
        <w:t xml:space="preserve">: PDFs ready for immediate upload to Amazon KDP platform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Specification Compliance</w:t>
      </w:r>
      <w:r>
        <w:t xml:space="preserve">: Meets all technical requirements without additional processing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Quality Assurance</w:t>
      </w:r>
      <w:r>
        <w:t xml:space="preserve">: Professional quality suitable for commercial distribution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Metadata Integration</w:t>
      </w:r>
      <w:r>
        <w:t xml:space="preserve">: Proper book information for platform recognition</w:t>
      </w:r>
    </w:p>
    <w:bookmarkEnd w:id="96"/>
    <w:bookmarkStart w:id="97" w:name="professional-publishing-benefits"/>
    <w:p>
      <w:pPr>
        <w:pStyle w:val="Heading4"/>
      </w:pPr>
      <w:r>
        <w:t xml:space="preserve">Professional Publishing Benefits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Commercial Quality</w:t>
      </w:r>
      <w:r>
        <w:t xml:space="preserve">: Output suitable for professional book distribution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Print-on-Demand Optimization</w:t>
      </w:r>
      <w:r>
        <w:t xml:space="preserve">: Specifically optimized for POD printing processes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Global Distribution</w:t>
      </w:r>
      <w:r>
        <w:t xml:space="preserve">: Quality standards meeting international publishing requirements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Copyright Protection</w:t>
      </w:r>
      <w:r>
        <w:t xml:space="preserve">: Integrated watermarking for intellectual property protection</w:t>
      </w:r>
    </w:p>
    <w:bookmarkEnd w:id="97"/>
    <w:bookmarkStart w:id="98" w:name="workflow-efficiency"/>
    <w:p>
      <w:pPr>
        <w:pStyle w:val="Heading4"/>
      </w:pPr>
      <w:r>
        <w:t xml:space="preserve">Workflow Efficiency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Batch Processing</w:t>
      </w:r>
      <w:r>
        <w:t xml:space="preserve">: Handles large collections efficiently for comprehensive publications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Format Flexibility</w:t>
      </w:r>
      <w:r>
        <w:t xml:space="preserve">: Multiple output options for different publishing strategies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Quality Consistency</w:t>
      </w:r>
      <w:r>
        <w:t xml:space="preserve">: Uniform quality standards across all generated PDFs</w:t>
      </w:r>
    </w:p>
    <w:p>
      <w:pPr>
        <w:pStyle w:val="Compact"/>
        <w:numPr>
          <w:ilvl w:val="0"/>
          <w:numId w:val="1053"/>
        </w:numPr>
      </w:pPr>
      <w:r>
        <w:rPr>
          <w:b/>
          <w:bCs/>
        </w:rPr>
        <w:t xml:space="preserve">Professional Standards</w:t>
      </w:r>
      <w:r>
        <w:t xml:space="preserve">: Output meeting commercial publishing industry requirements</w:t>
      </w:r>
    </w:p>
    <w:bookmarkEnd w:id="98"/>
    <w:bookmarkEnd w:id="99"/>
    <w:bookmarkStart w:id="103" w:name="X5f65ddafa34863110f150326f3ada914450992c"/>
    <w:p>
      <w:pPr>
        <w:pStyle w:val="Heading3"/>
      </w:pPr>
      <w:r>
        <w:t xml:space="preserve">Quality Assurance and Performance Metrics</w:t>
      </w:r>
    </w:p>
    <w:bookmarkStart w:id="100" w:name="print-quality-standards"/>
    <w:p>
      <w:pPr>
        <w:pStyle w:val="Heading4"/>
      </w:pPr>
      <w:r>
        <w:t xml:space="preserve">Print Quality Standards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Resolution Excellence</w:t>
      </w:r>
      <w:r>
        <w:t xml:space="preserve">: High DPI output ensuring crisp, clear image reproduction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Color Fidelity</w:t>
      </w:r>
      <w:r>
        <w:t xml:space="preserve">: Professional color management ensuring accurate print colors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Layout Precision</w:t>
      </w:r>
      <w:r>
        <w:t xml:space="preserve">: Exact positioning and scaling for professional book appearance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Typography Quality</w:t>
      </w:r>
      <w:r>
        <w:t xml:space="preserve">: Professional fonts and layout meeting publishing standards</w:t>
      </w:r>
    </w:p>
    <w:bookmarkEnd w:id="100"/>
    <w:bookmarkStart w:id="101" w:name="technical-performance"/>
    <w:p>
      <w:pPr>
        <w:pStyle w:val="Heading4"/>
      </w:pPr>
      <w:r>
        <w:t xml:space="preserve">Technical Performance</w:t>
      </w:r>
    </w:p>
    <w:p>
      <w:pPr>
        <w:pStyle w:val="Compact"/>
        <w:numPr>
          <w:ilvl w:val="0"/>
          <w:numId w:val="1055"/>
        </w:numPr>
      </w:pPr>
      <w:r>
        <w:rPr>
          <w:b/>
          <w:bCs/>
        </w:rPr>
        <w:t xml:space="preserve">Processing Efficiency</w:t>
      </w:r>
      <w:r>
        <w:t xml:space="preserve">: Optimized algorithms for fast processing of large image collections</w:t>
      </w:r>
    </w:p>
    <w:p>
      <w:pPr>
        <w:pStyle w:val="Compact"/>
        <w:numPr>
          <w:ilvl w:val="0"/>
          <w:numId w:val="1055"/>
        </w:numPr>
      </w:pPr>
      <w:r>
        <w:rPr>
          <w:b/>
          <w:bCs/>
        </w:rPr>
        <w:t xml:space="preserve">Memory Management</w:t>
      </w:r>
      <w:r>
        <w:t xml:space="preserve">: Efficient handling of high-resolution images and large collections</w:t>
      </w:r>
    </w:p>
    <w:p>
      <w:pPr>
        <w:pStyle w:val="Compact"/>
        <w:numPr>
          <w:ilvl w:val="0"/>
          <w:numId w:val="1055"/>
        </w:numPr>
      </w:pPr>
      <w:r>
        <w:rPr>
          <w:b/>
          <w:bCs/>
        </w:rPr>
        <w:t xml:space="preserve">Error Resilience</w:t>
      </w:r>
      <w:r>
        <w:t xml:space="preserve">: Robust processing that continues despite individual file issues</w:t>
      </w:r>
    </w:p>
    <w:p>
      <w:pPr>
        <w:pStyle w:val="Compact"/>
        <w:numPr>
          <w:ilvl w:val="0"/>
          <w:numId w:val="1055"/>
        </w:numPr>
      </w:pPr>
      <w:r>
        <w:rPr>
          <w:b/>
          <w:bCs/>
        </w:rPr>
        <w:t xml:space="preserve">Scalable Operation</w:t>
      </w:r>
      <w:r>
        <w:t xml:space="preserve">: Consistent performance across different collection sizes</w:t>
      </w:r>
    </w:p>
    <w:bookmarkEnd w:id="101"/>
    <w:bookmarkStart w:id="102" w:name="commercial-publishing-standards"/>
    <w:p>
      <w:pPr>
        <w:pStyle w:val="Heading4"/>
      </w:pPr>
      <w:r>
        <w:t xml:space="preserve">Commercial Publishing Standards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Industry Compliance</w:t>
      </w:r>
      <w:r>
        <w:t xml:space="preserve">: Meets professional book publishing technical requirements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Quality Consistency</w:t>
      </w:r>
      <w:r>
        <w:t xml:space="preserve">: Uniform standards ensuring professional appearance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Distribution Ready</w:t>
      </w:r>
      <w:r>
        <w:t xml:space="preserve">: Quality suitable for commercial distribution and sales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International Standards</w:t>
      </w:r>
      <w:r>
        <w:t xml:space="preserve">: Compliance with global publishing technical requirements</w:t>
      </w:r>
    </w:p>
    <w:bookmarkEnd w:id="102"/>
    <w:bookmarkEnd w:id="103"/>
    <w:bookmarkStart w:id="107" w:name="marketing-and-business-applications"/>
    <w:p>
      <w:pPr>
        <w:pStyle w:val="Heading3"/>
      </w:pPr>
      <w:r>
        <w:t xml:space="preserve">Marketing and Business Applications</w:t>
      </w:r>
    </w:p>
    <w:bookmarkStart w:id="104" w:name="professional-photography-business"/>
    <w:p>
      <w:pPr>
        <w:pStyle w:val="Heading4"/>
      </w:pPr>
      <w:r>
        <w:t xml:space="preserve">Professional Photography Business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Portfolio Publications</w:t>
      </w:r>
      <w:r>
        <w:t xml:space="preserve">: Create professional portfolio books for client presentations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Client Deliverables</w:t>
      </w:r>
      <w:r>
        <w:t xml:space="preserve">: Produce high-quality photo books as premium client offerings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Marketing Materials</w:t>
      </w:r>
      <w:r>
        <w:t xml:space="preserve">: Develop professional marketing materials for business development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Gallery Sales</w:t>
      </w:r>
      <w:r>
        <w:t xml:space="preserve">: Create gallery-quality books for art show and exhibition sales</w:t>
      </w:r>
    </w:p>
    <w:bookmarkEnd w:id="104"/>
    <w:bookmarkStart w:id="105" w:name="educational-and-corporate-applications"/>
    <w:p>
      <w:pPr>
        <w:pStyle w:val="Heading4"/>
      </w:pPr>
      <w:r>
        <w:t xml:space="preserve">Educational and Corporate Applications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Training Materials</w:t>
      </w:r>
      <w:r>
        <w:t xml:space="preserve">: Develop professional visual training and educational materials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Corporate Publications</w:t>
      </w:r>
      <w:r>
        <w:t xml:space="preserve">: Create branded corporate books for marketing and communications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Event Documentation</w:t>
      </w:r>
      <w:r>
        <w:t xml:space="preserve">: Produce professional books documenting corporate events and milestones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Product Catalogs</w:t>
      </w:r>
      <w:r>
        <w:t xml:space="preserve">: Generate high-quality product photography books for B2B and retail markets</w:t>
      </w:r>
    </w:p>
    <w:bookmarkEnd w:id="105"/>
    <w:bookmarkStart w:id="106" w:name="creative-and-artistic-publishing"/>
    <w:p>
      <w:pPr>
        <w:pStyle w:val="Heading4"/>
      </w:pPr>
      <w:r>
        <w:t xml:space="preserve">Creative and Artistic Publishing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Art Book Creation</w:t>
      </w:r>
      <w:r>
        <w:t xml:space="preserve">: Transform fine art into professional gallery-quality publications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Self-Publishing Projects</w:t>
      </w:r>
      <w:r>
        <w:t xml:space="preserve">: Enable independent artists and photographers to create professional books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Limited Editions</w:t>
      </w:r>
      <w:r>
        <w:t xml:space="preserve">: Produce high-quality limited edition art and photography books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Exhibition Catalogs</w:t>
      </w:r>
      <w:r>
        <w:t xml:space="preserve">: Create professional exhibition catalogs with museum-quality reproduction</w:t>
      </w:r>
    </w:p>
    <w:bookmarkEnd w:id="106"/>
    <w:bookmarkEnd w:id="107"/>
    <w:bookmarkEnd w:id="108"/>
    <w:bookmarkStart w:id="109" w:name="contact-us"/>
    <w:p>
      <w:pPr>
        <w:pStyle w:val="Heading2"/>
      </w:pPr>
      <w:r>
        <w:t xml:space="preserve">Contact Us</w:t>
      </w:r>
    </w:p>
    <w:p>
      <w:pPr>
        <w:pStyle w:val="FirstParagraph"/>
      </w:pPr>
      <w:r>
        <w:t xml:space="preserve">If you have any question or comment please contact us at info@chatbizdb.com</w:t>
      </w:r>
    </w:p>
    <w:p>
      <w:pPr>
        <w:pStyle w:val="SourceCode"/>
      </w:pPr>
      <w:r>
        <w:rPr>
          <w:rStyle w:val="VerbatimChar"/>
        </w:rPr>
        <w:t xml:space="preserve">[1] "Time taken to run the Quarto document: 0.0916440486907959 seconds"</w:t>
      </w:r>
    </w:p>
    <w:bookmarkEnd w:id="109"/>
    <w:bookmarkEnd w:id="1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03-Publish-To-Kdp_V01.qmd</dc:title>
  <dc:creator>Yahya Nazer - ChatBizDB.Com</dc:creator>
  <dc:language>en</dc:language>
  <cp:keywords/>
  <dcterms:created xsi:type="dcterms:W3CDTF">2026-06-18T11:01:27Z</dcterms:created>
  <dcterms:modified xsi:type="dcterms:W3CDTF">2026-06-18T11:01:27Z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2026.06.18</vt:lpwstr>
  </property>
  <property fmtid="{D5CDD505-2E9C-101B-9397-08002B2CF9AE}" pid="6" name="date-format">
    <vt:lpwstr>YYYY.MM.DD</vt:lpwstr>
  </property>
  <property fmtid="{D5CDD505-2E9C-101B-9397-08002B2CF9AE}" pid="7" name="fontsize">
    <vt:lpwstr>12pt</vt:lpwstr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linestretch">
    <vt:lpwstr>1.5</vt:lpwstr>
  </property>
  <property fmtid="{D5CDD505-2E9C-101B-9397-08002B2CF9AE}" pid="13" name="params">
    <vt:lpwstr/>
  </property>
  <property fmtid="{D5CDD505-2E9C-101B-9397-08002B2CF9AE}" pid="14" name="subtitle">
    <vt:lpwstr>03-Publish-To-Kdp_V01.qmd</vt:lpwstr>
  </property>
  <property fmtid="{D5CDD505-2E9C-101B-9397-08002B2CF9AE}" pid="15" name="toc-title">
    <vt:lpwstr>Table of contents</vt:lpwstr>
  </property>
</Properties>
</file>